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C0" w:rsidRDefault="003670C0" w:rsidP="003670C0">
      <w:pPr>
        <w:jc w:val="both"/>
        <w:rPr>
          <w:sz w:val="28"/>
          <w:lang w:val="es-AR"/>
        </w:rPr>
      </w:pPr>
      <w:r>
        <w:rPr>
          <w:b/>
          <w:sz w:val="36"/>
          <w:szCs w:val="36"/>
          <w:lang w:val="es-AR"/>
        </w:rPr>
        <w:t xml:space="preserve">                      Las pasiones: ¿</w:t>
      </w:r>
      <w:proofErr w:type="spellStart"/>
      <w:r>
        <w:rPr>
          <w:b/>
          <w:sz w:val="36"/>
          <w:szCs w:val="36"/>
          <w:lang w:val="es-AR"/>
        </w:rPr>
        <w:t>edípicas</w:t>
      </w:r>
      <w:proofErr w:type="spellEnd"/>
      <w:r>
        <w:rPr>
          <w:b/>
          <w:sz w:val="36"/>
          <w:szCs w:val="36"/>
          <w:lang w:val="es-AR"/>
        </w:rPr>
        <w:t>?</w:t>
      </w:r>
    </w:p>
    <w:p w:rsidR="003670C0" w:rsidRDefault="003670C0" w:rsidP="003670C0">
      <w:pPr>
        <w:jc w:val="both"/>
        <w:rPr>
          <w:sz w:val="28"/>
          <w:lang w:val="es-AR"/>
        </w:rPr>
      </w:pPr>
      <w:r>
        <w:rPr>
          <w:sz w:val="28"/>
          <w:lang w:val="es-AR"/>
        </w:rPr>
        <w:t xml:space="preserve">                                                                                   </w:t>
      </w:r>
      <w:r w:rsidR="00B24E74">
        <w:rPr>
          <w:b/>
          <w:i/>
          <w:sz w:val="32"/>
          <w:szCs w:val="32"/>
          <w:lang w:val="es-AR"/>
        </w:rPr>
        <w:t xml:space="preserve">Alberto </w:t>
      </w:r>
      <w:r>
        <w:rPr>
          <w:b/>
          <w:i/>
          <w:sz w:val="32"/>
          <w:szCs w:val="32"/>
          <w:lang w:val="es-AR"/>
        </w:rPr>
        <w:t>Cabral</w:t>
      </w:r>
      <w:r>
        <w:rPr>
          <w:sz w:val="28"/>
          <w:lang w:val="es-AR"/>
        </w:rPr>
        <w:t xml:space="preserve">    </w:t>
      </w:r>
    </w:p>
    <w:p w:rsidR="003670C0" w:rsidRDefault="003670C0" w:rsidP="003670C0">
      <w:pPr>
        <w:jc w:val="both"/>
        <w:rPr>
          <w:sz w:val="28"/>
          <w:lang w:val="es-AR"/>
        </w:rPr>
      </w:pPr>
    </w:p>
    <w:p w:rsidR="003670C0" w:rsidRPr="00C43716" w:rsidRDefault="003670C0" w:rsidP="00C43716">
      <w:pPr>
        <w:spacing w:line="276" w:lineRule="auto"/>
        <w:jc w:val="both"/>
        <w:rPr>
          <w:sz w:val="24"/>
          <w:szCs w:val="24"/>
          <w:lang w:val="es-AR"/>
        </w:rPr>
      </w:pPr>
      <w:r w:rsidRPr="00C43716">
        <w:rPr>
          <w:sz w:val="24"/>
          <w:szCs w:val="24"/>
          <w:lang w:val="es-AR"/>
        </w:rPr>
        <w:t xml:space="preserve">     </w:t>
      </w:r>
      <w:r w:rsidR="00AB7CA3">
        <w:rPr>
          <w:sz w:val="24"/>
          <w:szCs w:val="24"/>
          <w:lang w:val="es-AR"/>
        </w:rPr>
        <w:t xml:space="preserve"> Para </w:t>
      </w:r>
      <w:proofErr w:type="gramStart"/>
      <w:r w:rsidR="00AB7CA3">
        <w:rPr>
          <w:sz w:val="24"/>
          <w:szCs w:val="24"/>
          <w:lang w:val="es-AR"/>
        </w:rPr>
        <w:t>Steiner[</w:t>
      </w:r>
      <w:proofErr w:type="gramEnd"/>
      <w:r w:rsidR="00AB7CA3">
        <w:rPr>
          <w:sz w:val="24"/>
          <w:szCs w:val="24"/>
          <w:lang w:val="es-AR"/>
        </w:rPr>
        <w:t>1984],</w:t>
      </w:r>
      <w:r w:rsidR="00520ABD">
        <w:rPr>
          <w:sz w:val="24"/>
          <w:szCs w:val="24"/>
          <w:lang w:val="es-AR"/>
        </w:rPr>
        <w:t xml:space="preserve"> </w:t>
      </w:r>
      <w:r w:rsidR="00EF676C">
        <w:rPr>
          <w:sz w:val="24"/>
          <w:szCs w:val="24"/>
          <w:lang w:val="es-AR"/>
        </w:rPr>
        <w:t>desde comienzos del siglo XX</w:t>
      </w:r>
      <w:r w:rsidR="00F03E28" w:rsidRPr="00C43716">
        <w:rPr>
          <w:sz w:val="24"/>
          <w:szCs w:val="24"/>
          <w:lang w:val="es-AR"/>
        </w:rPr>
        <w:t xml:space="preserve"> “el centro interpretativo y crítico de la cultura europea</w:t>
      </w:r>
      <w:r w:rsidR="00F03E28">
        <w:rPr>
          <w:sz w:val="24"/>
          <w:szCs w:val="24"/>
          <w:lang w:val="es-AR"/>
        </w:rPr>
        <w:t>”</w:t>
      </w:r>
      <w:r w:rsidR="00F03E28" w:rsidRPr="00C43716">
        <w:rPr>
          <w:sz w:val="24"/>
          <w:szCs w:val="24"/>
          <w:lang w:val="es-AR"/>
        </w:rPr>
        <w:t xml:space="preserve"> se desplazó </w:t>
      </w:r>
      <w:r w:rsidR="00F03E28">
        <w:rPr>
          <w:sz w:val="24"/>
          <w:szCs w:val="24"/>
          <w:lang w:val="es-AR"/>
        </w:rPr>
        <w:t xml:space="preserve">de </w:t>
      </w:r>
      <w:r w:rsidR="00F03E28" w:rsidRPr="00C43716">
        <w:rPr>
          <w:i/>
          <w:sz w:val="24"/>
          <w:szCs w:val="24"/>
          <w:lang w:val="es-AR"/>
        </w:rPr>
        <w:t>Antígona</w:t>
      </w:r>
      <w:r w:rsidR="00F03E28" w:rsidRPr="00C43716">
        <w:rPr>
          <w:sz w:val="24"/>
          <w:szCs w:val="24"/>
          <w:lang w:val="es-AR"/>
        </w:rPr>
        <w:t xml:space="preserve"> </w:t>
      </w:r>
      <w:r w:rsidR="00F03E28">
        <w:rPr>
          <w:sz w:val="24"/>
          <w:szCs w:val="24"/>
          <w:lang w:val="es-AR"/>
        </w:rPr>
        <w:t>a</w:t>
      </w:r>
      <w:r w:rsidR="00F03E28" w:rsidRPr="00C43716">
        <w:rPr>
          <w:sz w:val="24"/>
          <w:szCs w:val="24"/>
          <w:lang w:val="es-AR"/>
        </w:rPr>
        <w:t xml:space="preserve"> </w:t>
      </w:r>
      <w:r w:rsidR="00F03E28" w:rsidRPr="00C43716">
        <w:rPr>
          <w:i/>
          <w:sz w:val="24"/>
          <w:szCs w:val="24"/>
          <w:lang w:val="es-AR"/>
        </w:rPr>
        <w:t>Edipo</w:t>
      </w:r>
      <w:r w:rsidR="00D83519">
        <w:rPr>
          <w:sz w:val="24"/>
          <w:szCs w:val="24"/>
          <w:lang w:val="es-AR"/>
        </w:rPr>
        <w:t>:</w:t>
      </w:r>
      <w:r w:rsidR="00F03E28" w:rsidRPr="00C43716">
        <w:rPr>
          <w:sz w:val="24"/>
          <w:szCs w:val="24"/>
          <w:lang w:val="es-AR"/>
        </w:rPr>
        <w:t xml:space="preserve"> </w:t>
      </w:r>
      <w:r w:rsidR="00AB7CA3">
        <w:rPr>
          <w:sz w:val="24"/>
          <w:szCs w:val="24"/>
          <w:lang w:val="es-AR"/>
        </w:rPr>
        <w:t xml:space="preserve">y </w:t>
      </w:r>
      <w:r w:rsidR="00DB46C1">
        <w:rPr>
          <w:sz w:val="24"/>
          <w:szCs w:val="24"/>
          <w:lang w:val="es-AR"/>
        </w:rPr>
        <w:t>ubica</w:t>
      </w:r>
      <w:r w:rsidRPr="00C43716">
        <w:rPr>
          <w:sz w:val="24"/>
          <w:szCs w:val="24"/>
          <w:lang w:val="es-AR"/>
        </w:rPr>
        <w:t xml:space="preserve"> el factor de</w:t>
      </w:r>
      <w:r w:rsidR="00DB46C1">
        <w:rPr>
          <w:sz w:val="24"/>
          <w:szCs w:val="24"/>
          <w:lang w:val="es-AR"/>
        </w:rPr>
        <w:t>terminante de este giro en</w:t>
      </w:r>
      <w:r w:rsidR="00CB559E">
        <w:rPr>
          <w:sz w:val="24"/>
          <w:szCs w:val="24"/>
          <w:lang w:val="es-AR"/>
        </w:rPr>
        <w:t xml:space="preserve"> </w:t>
      </w:r>
      <w:r w:rsidRPr="00C43716">
        <w:rPr>
          <w:sz w:val="24"/>
          <w:szCs w:val="24"/>
          <w:lang w:val="es-AR"/>
        </w:rPr>
        <w:t>“la presión de las doctrinas freudianas”. Por provenir de un observador sutil de la cultura occiden</w:t>
      </w:r>
      <w:r w:rsidR="00D83519">
        <w:rPr>
          <w:sz w:val="24"/>
          <w:szCs w:val="24"/>
          <w:lang w:val="es-AR"/>
        </w:rPr>
        <w:t>tal, su</w:t>
      </w:r>
      <w:r w:rsidR="00B24E74">
        <w:rPr>
          <w:sz w:val="24"/>
          <w:szCs w:val="24"/>
          <w:lang w:val="es-AR"/>
        </w:rPr>
        <w:t xml:space="preserve"> juicio</w:t>
      </w:r>
      <w:r w:rsidR="00DB46C1">
        <w:rPr>
          <w:sz w:val="24"/>
          <w:szCs w:val="24"/>
          <w:lang w:val="es-AR"/>
        </w:rPr>
        <w:t xml:space="preserve"> es un reconocimiento</w:t>
      </w:r>
      <w:r w:rsidR="006220E0">
        <w:rPr>
          <w:sz w:val="24"/>
          <w:szCs w:val="24"/>
          <w:lang w:val="es-AR"/>
        </w:rPr>
        <w:t xml:space="preserve"> </w:t>
      </w:r>
      <w:r w:rsidR="00AB7CA3">
        <w:rPr>
          <w:sz w:val="24"/>
          <w:szCs w:val="24"/>
          <w:lang w:val="es-AR"/>
        </w:rPr>
        <w:t xml:space="preserve">-extramuros- </w:t>
      </w:r>
      <w:r w:rsidR="006220E0">
        <w:rPr>
          <w:sz w:val="24"/>
          <w:szCs w:val="24"/>
          <w:lang w:val="es-AR"/>
        </w:rPr>
        <w:t>del lazo que anuda</w:t>
      </w:r>
      <w:r w:rsidRPr="00C43716">
        <w:rPr>
          <w:sz w:val="24"/>
          <w:szCs w:val="24"/>
          <w:lang w:val="es-AR"/>
        </w:rPr>
        <w:t xml:space="preserve"> nuestra disciplina con la referencia </w:t>
      </w:r>
      <w:proofErr w:type="spellStart"/>
      <w:r w:rsidRPr="00C43716">
        <w:rPr>
          <w:sz w:val="24"/>
          <w:szCs w:val="24"/>
          <w:lang w:val="es-AR"/>
        </w:rPr>
        <w:t>edípica</w:t>
      </w:r>
      <w:proofErr w:type="spellEnd"/>
      <w:r w:rsidRPr="00C43716">
        <w:rPr>
          <w:sz w:val="24"/>
          <w:szCs w:val="24"/>
          <w:lang w:val="es-AR"/>
        </w:rPr>
        <w:t xml:space="preserve">. </w:t>
      </w:r>
      <w:r w:rsidR="006220E0">
        <w:rPr>
          <w:sz w:val="24"/>
          <w:szCs w:val="24"/>
          <w:lang w:val="es-AR"/>
        </w:rPr>
        <w:t>Es</w:t>
      </w:r>
      <w:r w:rsidRPr="00C43716">
        <w:rPr>
          <w:sz w:val="24"/>
          <w:szCs w:val="24"/>
          <w:lang w:val="es-AR"/>
        </w:rPr>
        <w:t xml:space="preserve"> </w:t>
      </w:r>
      <w:r w:rsidR="00B24E74">
        <w:rPr>
          <w:sz w:val="24"/>
          <w:szCs w:val="24"/>
          <w:lang w:val="es-AR"/>
        </w:rPr>
        <w:t>un maridaje gravitante</w:t>
      </w:r>
      <w:r w:rsidR="006220E0">
        <w:rPr>
          <w:sz w:val="24"/>
          <w:szCs w:val="24"/>
          <w:lang w:val="es-AR"/>
        </w:rPr>
        <w:t xml:space="preserve"> también</w:t>
      </w:r>
      <w:r w:rsidRPr="00C43716">
        <w:rPr>
          <w:sz w:val="24"/>
          <w:szCs w:val="24"/>
          <w:lang w:val="es-AR"/>
        </w:rPr>
        <w:t xml:space="preserve"> en la c</w:t>
      </w:r>
      <w:r w:rsidR="006220E0">
        <w:rPr>
          <w:sz w:val="24"/>
          <w:szCs w:val="24"/>
          <w:lang w:val="es-AR"/>
        </w:rPr>
        <w:t>omunidad analítica:</w:t>
      </w:r>
      <w:r w:rsidR="00B24E74">
        <w:rPr>
          <w:sz w:val="24"/>
          <w:szCs w:val="24"/>
          <w:lang w:val="es-AR"/>
        </w:rPr>
        <w:t xml:space="preserve"> para muchos</w:t>
      </w:r>
      <w:r w:rsidR="003E5919">
        <w:rPr>
          <w:sz w:val="24"/>
          <w:szCs w:val="24"/>
          <w:lang w:val="es-AR"/>
        </w:rPr>
        <w:t xml:space="preserve"> colegas</w:t>
      </w:r>
      <w:r w:rsidR="00AB7CA3">
        <w:rPr>
          <w:sz w:val="24"/>
          <w:szCs w:val="24"/>
          <w:lang w:val="es-AR"/>
        </w:rPr>
        <w:t xml:space="preserve"> esta referencia</w:t>
      </w:r>
      <w:r w:rsidR="003E5919">
        <w:rPr>
          <w:sz w:val="24"/>
          <w:szCs w:val="24"/>
          <w:lang w:val="es-AR"/>
        </w:rPr>
        <w:t xml:space="preserve"> </w:t>
      </w:r>
      <w:r w:rsidR="00CB559E">
        <w:rPr>
          <w:sz w:val="24"/>
          <w:szCs w:val="24"/>
          <w:lang w:val="es-AR"/>
        </w:rPr>
        <w:t>e</w:t>
      </w:r>
      <w:r w:rsidR="003E5919">
        <w:rPr>
          <w:sz w:val="24"/>
          <w:szCs w:val="24"/>
          <w:lang w:val="es-AR"/>
        </w:rPr>
        <w:t>s</w:t>
      </w:r>
      <w:r w:rsidR="00CB559E">
        <w:rPr>
          <w:sz w:val="24"/>
          <w:szCs w:val="24"/>
          <w:lang w:val="es-AR"/>
        </w:rPr>
        <w:t xml:space="preserve"> un</w:t>
      </w:r>
      <w:r w:rsidRPr="00C43716">
        <w:rPr>
          <w:sz w:val="24"/>
          <w:szCs w:val="24"/>
          <w:lang w:val="es-AR"/>
        </w:rPr>
        <w:t xml:space="preserve"> </w:t>
      </w:r>
      <w:proofErr w:type="spellStart"/>
      <w:r w:rsidRPr="00C43716">
        <w:rPr>
          <w:i/>
          <w:sz w:val="24"/>
          <w:szCs w:val="24"/>
          <w:lang w:val="es-AR"/>
        </w:rPr>
        <w:t>shibbolet</w:t>
      </w:r>
      <w:proofErr w:type="spellEnd"/>
      <w:r w:rsidR="00F03E28">
        <w:rPr>
          <w:sz w:val="24"/>
          <w:szCs w:val="24"/>
          <w:lang w:val="es-AR"/>
        </w:rPr>
        <w:t xml:space="preserve"> que acredita</w:t>
      </w:r>
      <w:r w:rsidRPr="00C43716">
        <w:rPr>
          <w:sz w:val="24"/>
          <w:szCs w:val="24"/>
          <w:lang w:val="es-AR"/>
        </w:rPr>
        <w:t xml:space="preserve"> la pertenencia a la parroquia.</w:t>
      </w:r>
      <w:r w:rsidR="00CB559E">
        <w:rPr>
          <w:sz w:val="24"/>
          <w:szCs w:val="24"/>
          <w:lang w:val="es-AR"/>
        </w:rPr>
        <w:t xml:space="preserve"> </w:t>
      </w:r>
      <w:r w:rsidR="003E5919">
        <w:rPr>
          <w:sz w:val="24"/>
          <w:szCs w:val="24"/>
          <w:lang w:val="es-AR"/>
        </w:rPr>
        <w:t>Me propongo interrogar</w:t>
      </w:r>
      <w:r w:rsidR="006220E0">
        <w:rPr>
          <w:sz w:val="24"/>
          <w:szCs w:val="24"/>
          <w:lang w:val="es-AR"/>
        </w:rPr>
        <w:t xml:space="preserve"> cuánto hay de</w:t>
      </w:r>
      <w:r w:rsidRPr="00C43716">
        <w:rPr>
          <w:sz w:val="24"/>
          <w:szCs w:val="24"/>
          <w:lang w:val="es-AR"/>
        </w:rPr>
        <w:t xml:space="preserve"> t</w:t>
      </w:r>
      <w:r w:rsidR="006220E0">
        <w:rPr>
          <w:sz w:val="24"/>
          <w:szCs w:val="24"/>
          <w:lang w:val="es-AR"/>
        </w:rPr>
        <w:t xml:space="preserve">radición </w:t>
      </w:r>
      <w:proofErr w:type="spellStart"/>
      <w:r w:rsidR="006220E0">
        <w:rPr>
          <w:sz w:val="24"/>
          <w:szCs w:val="24"/>
          <w:lang w:val="es-AR"/>
        </w:rPr>
        <w:t>legitimante</w:t>
      </w:r>
      <w:proofErr w:type="spellEnd"/>
      <w:r w:rsidR="006220E0">
        <w:rPr>
          <w:sz w:val="24"/>
          <w:szCs w:val="24"/>
          <w:lang w:val="es-AR"/>
        </w:rPr>
        <w:t>,</w:t>
      </w:r>
      <w:r w:rsidR="005E4AF6" w:rsidRPr="005E4AF6">
        <w:rPr>
          <w:sz w:val="24"/>
          <w:szCs w:val="24"/>
          <w:lang w:val="es-AR"/>
        </w:rPr>
        <w:t xml:space="preserve"> </w:t>
      </w:r>
      <w:r w:rsidR="005E4AF6">
        <w:rPr>
          <w:sz w:val="24"/>
          <w:szCs w:val="24"/>
          <w:lang w:val="es-AR"/>
        </w:rPr>
        <w:t>cuánto de eficacia</w:t>
      </w:r>
      <w:r w:rsidR="005E4AF6" w:rsidRPr="00C43716">
        <w:rPr>
          <w:sz w:val="24"/>
          <w:szCs w:val="24"/>
          <w:lang w:val="es-AR"/>
        </w:rPr>
        <w:t xml:space="preserve"> operati</w:t>
      </w:r>
      <w:r w:rsidR="005E4AF6">
        <w:rPr>
          <w:sz w:val="24"/>
          <w:szCs w:val="24"/>
          <w:lang w:val="es-AR"/>
        </w:rPr>
        <w:t>va</w:t>
      </w:r>
      <w:r w:rsidR="006220E0">
        <w:rPr>
          <w:sz w:val="24"/>
          <w:szCs w:val="24"/>
          <w:lang w:val="es-AR"/>
        </w:rPr>
        <w:t xml:space="preserve"> y cuánto </w:t>
      </w:r>
      <w:r w:rsidR="00F03E28">
        <w:rPr>
          <w:sz w:val="24"/>
          <w:szCs w:val="24"/>
          <w:lang w:val="es-AR"/>
        </w:rPr>
        <w:t xml:space="preserve">de </w:t>
      </w:r>
      <w:r w:rsidR="002F14D8">
        <w:rPr>
          <w:sz w:val="24"/>
          <w:szCs w:val="24"/>
          <w:lang w:val="es-AR"/>
        </w:rPr>
        <w:t>neurosis residual</w:t>
      </w:r>
      <w:r w:rsidR="00B13F0F">
        <w:rPr>
          <w:sz w:val="24"/>
          <w:szCs w:val="24"/>
          <w:lang w:val="es-AR"/>
        </w:rPr>
        <w:t xml:space="preserve"> </w:t>
      </w:r>
      <w:r w:rsidR="00D83519">
        <w:rPr>
          <w:sz w:val="24"/>
          <w:szCs w:val="24"/>
          <w:lang w:val="es-AR"/>
        </w:rPr>
        <w:t>en este anudamiento</w:t>
      </w:r>
      <w:r w:rsidR="00B13F0F">
        <w:rPr>
          <w:sz w:val="24"/>
          <w:szCs w:val="24"/>
          <w:lang w:val="es-AR"/>
        </w:rPr>
        <w:t xml:space="preserve"> que sostenemos</w:t>
      </w:r>
      <w:r w:rsidRPr="00C43716">
        <w:rPr>
          <w:sz w:val="24"/>
          <w:szCs w:val="24"/>
          <w:lang w:val="es-AR"/>
        </w:rPr>
        <w:t>.</w:t>
      </w:r>
    </w:p>
    <w:p w:rsidR="003670C0" w:rsidRPr="00C43716" w:rsidRDefault="00D83519" w:rsidP="00C43716">
      <w:pPr>
        <w:spacing w:line="276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C</w:t>
      </w:r>
      <w:r w:rsidR="00AB7CA3">
        <w:rPr>
          <w:sz w:val="24"/>
          <w:szCs w:val="24"/>
          <w:lang w:val="es-AR"/>
        </w:rPr>
        <w:t>omenc</w:t>
      </w:r>
      <w:r>
        <w:rPr>
          <w:sz w:val="24"/>
          <w:szCs w:val="24"/>
          <w:lang w:val="es-AR"/>
        </w:rPr>
        <w:t>emos</w:t>
      </w:r>
      <w:r w:rsidR="006220E0">
        <w:rPr>
          <w:sz w:val="24"/>
          <w:szCs w:val="24"/>
          <w:lang w:val="es-AR"/>
        </w:rPr>
        <w:t xml:space="preserve"> por</w:t>
      </w:r>
      <w:r w:rsidR="003670C0" w:rsidRPr="00C43716">
        <w:rPr>
          <w:sz w:val="24"/>
          <w:szCs w:val="24"/>
          <w:lang w:val="es-AR"/>
        </w:rPr>
        <w:t xml:space="preserve"> descomplet</w:t>
      </w:r>
      <w:r w:rsidR="006220E0">
        <w:rPr>
          <w:sz w:val="24"/>
          <w:szCs w:val="24"/>
          <w:lang w:val="es-AR"/>
        </w:rPr>
        <w:t>ar el sintagma</w:t>
      </w:r>
      <w:r w:rsidR="003670C0" w:rsidRPr="00C43716">
        <w:rPr>
          <w:sz w:val="24"/>
          <w:szCs w:val="24"/>
          <w:lang w:val="es-AR"/>
        </w:rPr>
        <w:t xml:space="preserve"> “</w:t>
      </w:r>
      <w:r w:rsidR="006220E0">
        <w:rPr>
          <w:sz w:val="24"/>
          <w:szCs w:val="24"/>
          <w:lang w:val="es-AR"/>
        </w:rPr>
        <w:t>refere</w:t>
      </w:r>
      <w:r w:rsidR="00AB7CA3">
        <w:rPr>
          <w:sz w:val="24"/>
          <w:szCs w:val="24"/>
          <w:lang w:val="es-AR"/>
        </w:rPr>
        <w:t xml:space="preserve">ncia </w:t>
      </w:r>
      <w:proofErr w:type="spellStart"/>
      <w:r w:rsidR="00AB7CA3">
        <w:rPr>
          <w:sz w:val="24"/>
          <w:szCs w:val="24"/>
          <w:lang w:val="es-AR"/>
        </w:rPr>
        <w:t>edípica</w:t>
      </w:r>
      <w:proofErr w:type="spellEnd"/>
      <w:r w:rsidR="00AB7CA3">
        <w:rPr>
          <w:sz w:val="24"/>
          <w:szCs w:val="24"/>
          <w:lang w:val="es-AR"/>
        </w:rPr>
        <w:t>”</w:t>
      </w:r>
      <w:r w:rsidR="006220E0">
        <w:rPr>
          <w:sz w:val="24"/>
          <w:szCs w:val="24"/>
          <w:lang w:val="es-AR"/>
        </w:rPr>
        <w:t>,</w:t>
      </w:r>
      <w:r>
        <w:rPr>
          <w:sz w:val="24"/>
          <w:szCs w:val="24"/>
          <w:lang w:val="es-AR"/>
        </w:rPr>
        <w:t xml:space="preserve"> </w:t>
      </w:r>
      <w:r w:rsidR="00AB7CA3">
        <w:rPr>
          <w:sz w:val="24"/>
          <w:szCs w:val="24"/>
          <w:lang w:val="es-AR"/>
        </w:rPr>
        <w:t xml:space="preserve">que </w:t>
      </w:r>
      <w:r w:rsidR="00AB7CA3" w:rsidRPr="00AB7CA3">
        <w:rPr>
          <w:i/>
          <w:sz w:val="24"/>
          <w:szCs w:val="24"/>
          <w:lang w:val="es-AR"/>
        </w:rPr>
        <w:t>hoy</w:t>
      </w:r>
      <w:r w:rsidR="00AB7CA3">
        <w:rPr>
          <w:sz w:val="24"/>
          <w:szCs w:val="24"/>
          <w:lang w:val="es-AR"/>
        </w:rPr>
        <w:t xml:space="preserve"> </w:t>
      </w:r>
      <w:r>
        <w:rPr>
          <w:sz w:val="24"/>
          <w:szCs w:val="24"/>
          <w:lang w:val="es-AR"/>
        </w:rPr>
        <w:t>dista de ser unívoco</w:t>
      </w:r>
      <w:r w:rsidR="003670C0" w:rsidRPr="00C43716">
        <w:rPr>
          <w:sz w:val="24"/>
          <w:szCs w:val="24"/>
          <w:lang w:val="es-AR"/>
        </w:rPr>
        <w:t xml:space="preserve">. El carácter </w:t>
      </w:r>
      <w:proofErr w:type="spellStart"/>
      <w:r w:rsidR="003670C0" w:rsidRPr="00C43716">
        <w:rPr>
          <w:sz w:val="24"/>
          <w:szCs w:val="24"/>
          <w:lang w:val="es-AR"/>
        </w:rPr>
        <w:t>multidialectal</w:t>
      </w:r>
      <w:proofErr w:type="spellEnd"/>
      <w:r w:rsidR="003670C0" w:rsidRPr="00C43716">
        <w:rPr>
          <w:sz w:val="24"/>
          <w:szCs w:val="24"/>
          <w:lang w:val="es-AR"/>
        </w:rPr>
        <w:t xml:space="preserve"> del psicoanálisi</w:t>
      </w:r>
      <w:r w:rsidR="006220E0">
        <w:rPr>
          <w:sz w:val="24"/>
          <w:szCs w:val="24"/>
          <w:lang w:val="es-AR"/>
        </w:rPr>
        <w:t>s contemporáneo se conjuga en un</w:t>
      </w:r>
      <w:r w:rsidR="003670C0" w:rsidRPr="00C43716">
        <w:rPr>
          <w:sz w:val="24"/>
          <w:szCs w:val="24"/>
          <w:lang w:val="es-AR"/>
        </w:rPr>
        <w:t xml:space="preserve"> abanico de versiones </w:t>
      </w:r>
      <w:r>
        <w:rPr>
          <w:sz w:val="24"/>
          <w:szCs w:val="24"/>
          <w:lang w:val="es-AR"/>
        </w:rPr>
        <w:t>(</w:t>
      </w:r>
      <w:proofErr w:type="spellStart"/>
      <w:r>
        <w:rPr>
          <w:sz w:val="24"/>
          <w:szCs w:val="24"/>
          <w:lang w:val="es-AR"/>
        </w:rPr>
        <w:t>kleinianas</w:t>
      </w:r>
      <w:proofErr w:type="spellEnd"/>
      <w:r>
        <w:rPr>
          <w:sz w:val="24"/>
          <w:szCs w:val="24"/>
          <w:lang w:val="es-AR"/>
        </w:rPr>
        <w:t xml:space="preserve">, </w:t>
      </w:r>
      <w:proofErr w:type="spellStart"/>
      <w:r>
        <w:rPr>
          <w:sz w:val="24"/>
          <w:szCs w:val="24"/>
          <w:lang w:val="es-AR"/>
        </w:rPr>
        <w:t>lacanianas</w:t>
      </w:r>
      <w:proofErr w:type="spellEnd"/>
      <w:r>
        <w:rPr>
          <w:sz w:val="24"/>
          <w:szCs w:val="24"/>
          <w:lang w:val="es-AR"/>
        </w:rPr>
        <w:t>,</w:t>
      </w:r>
      <w:r w:rsidR="00504C51">
        <w:rPr>
          <w:sz w:val="24"/>
          <w:szCs w:val="24"/>
          <w:lang w:val="es-AR"/>
        </w:rPr>
        <w:t xml:space="preserve"> </w:t>
      </w:r>
      <w:proofErr w:type="spellStart"/>
      <w:r w:rsidR="00504C51">
        <w:rPr>
          <w:sz w:val="24"/>
          <w:szCs w:val="24"/>
          <w:lang w:val="es-AR"/>
        </w:rPr>
        <w:t>kohut</w:t>
      </w:r>
      <w:r w:rsidR="006220E0">
        <w:rPr>
          <w:sz w:val="24"/>
          <w:szCs w:val="24"/>
          <w:lang w:val="es-AR"/>
        </w:rPr>
        <w:t>ianas</w:t>
      </w:r>
      <w:proofErr w:type="spellEnd"/>
      <w:r w:rsidR="006220E0">
        <w:rPr>
          <w:sz w:val="24"/>
          <w:szCs w:val="24"/>
          <w:lang w:val="es-AR"/>
        </w:rPr>
        <w:t>)</w:t>
      </w:r>
      <w:r>
        <w:rPr>
          <w:sz w:val="24"/>
          <w:szCs w:val="24"/>
          <w:lang w:val="es-AR"/>
        </w:rPr>
        <w:t>,</w:t>
      </w:r>
      <w:r w:rsidR="003670C0" w:rsidRPr="00C43716">
        <w:rPr>
          <w:sz w:val="24"/>
          <w:szCs w:val="24"/>
          <w:lang w:val="es-AR"/>
        </w:rPr>
        <w:t xml:space="preserve"> </w:t>
      </w:r>
      <w:r>
        <w:rPr>
          <w:sz w:val="24"/>
          <w:szCs w:val="24"/>
          <w:lang w:val="es-AR"/>
        </w:rPr>
        <w:t>c</w:t>
      </w:r>
      <w:r w:rsidR="00AB7CA3">
        <w:rPr>
          <w:sz w:val="24"/>
          <w:szCs w:val="24"/>
          <w:lang w:val="es-AR"/>
        </w:rPr>
        <w:t>ada una</w:t>
      </w:r>
      <w:r>
        <w:rPr>
          <w:sz w:val="24"/>
          <w:szCs w:val="24"/>
          <w:lang w:val="es-AR"/>
        </w:rPr>
        <w:t xml:space="preserve"> susceptible de</w:t>
      </w:r>
      <w:r w:rsidR="006220E0">
        <w:rPr>
          <w:sz w:val="24"/>
          <w:szCs w:val="24"/>
          <w:lang w:val="es-AR"/>
        </w:rPr>
        <w:t xml:space="preserve"> deconstrucciones</w:t>
      </w:r>
      <w:r>
        <w:rPr>
          <w:sz w:val="24"/>
          <w:szCs w:val="24"/>
          <w:lang w:val="es-AR"/>
        </w:rPr>
        <w:t xml:space="preserve"> ulteriores. L</w:t>
      </w:r>
      <w:r w:rsidR="003670C0" w:rsidRPr="00C43716">
        <w:rPr>
          <w:sz w:val="24"/>
          <w:szCs w:val="24"/>
          <w:lang w:val="es-AR"/>
        </w:rPr>
        <w:t>os</w:t>
      </w:r>
      <w:r w:rsidR="00F03E28">
        <w:rPr>
          <w:sz w:val="24"/>
          <w:szCs w:val="24"/>
          <w:lang w:val="es-AR"/>
        </w:rPr>
        <w:t xml:space="preserve"> tres </w:t>
      </w:r>
      <w:r w:rsidR="006220E0">
        <w:rPr>
          <w:sz w:val="24"/>
          <w:szCs w:val="24"/>
          <w:lang w:val="es-AR"/>
        </w:rPr>
        <w:t>tiempos</w:t>
      </w:r>
      <w:r w:rsidR="00F03E28">
        <w:rPr>
          <w:sz w:val="24"/>
          <w:szCs w:val="24"/>
          <w:lang w:val="es-AR"/>
        </w:rPr>
        <w:t xml:space="preserve"> clásicos en</w:t>
      </w:r>
      <w:r w:rsidR="003670C0" w:rsidRPr="00C43716">
        <w:rPr>
          <w:sz w:val="24"/>
          <w:szCs w:val="24"/>
          <w:lang w:val="es-AR"/>
        </w:rPr>
        <w:t xml:space="preserve"> que Lacan re-ordena </w:t>
      </w:r>
      <w:r w:rsidR="006220E0">
        <w:rPr>
          <w:sz w:val="24"/>
          <w:szCs w:val="24"/>
          <w:lang w:val="es-AR"/>
        </w:rPr>
        <w:t>el Edipo freudiano</w:t>
      </w:r>
      <w:r w:rsidR="003670C0" w:rsidRPr="00C43716">
        <w:rPr>
          <w:sz w:val="24"/>
          <w:szCs w:val="24"/>
          <w:lang w:val="es-AR"/>
        </w:rPr>
        <w:t>, no son plenamente subsumibles en elaboraciones ulteri</w:t>
      </w:r>
      <w:r w:rsidR="006220E0">
        <w:rPr>
          <w:sz w:val="24"/>
          <w:szCs w:val="24"/>
          <w:lang w:val="es-AR"/>
        </w:rPr>
        <w:t>ores que lo llevan, como</w:t>
      </w:r>
      <w:r w:rsidR="003670C0" w:rsidRPr="00C43716">
        <w:rPr>
          <w:sz w:val="24"/>
          <w:szCs w:val="24"/>
          <w:lang w:val="es-AR"/>
        </w:rPr>
        <w:t xml:space="preserve"> en el Seminario XVII, a ubicar el Edipo como “un sueño de Freud”. Seguramente los colegas </w:t>
      </w:r>
      <w:proofErr w:type="spellStart"/>
      <w:r w:rsidR="003670C0" w:rsidRPr="00C43716">
        <w:rPr>
          <w:sz w:val="24"/>
          <w:szCs w:val="24"/>
          <w:lang w:val="es-AR"/>
        </w:rPr>
        <w:t>kleinianos</w:t>
      </w:r>
      <w:proofErr w:type="spellEnd"/>
      <w:r w:rsidR="003670C0" w:rsidRPr="00C43716">
        <w:rPr>
          <w:sz w:val="24"/>
          <w:szCs w:val="24"/>
          <w:lang w:val="es-AR"/>
        </w:rPr>
        <w:t xml:space="preserve"> afrontan un desafío equivalente con la heterogeneidad de desarrollos </w:t>
      </w:r>
      <w:proofErr w:type="spellStart"/>
      <w:r w:rsidR="003670C0" w:rsidRPr="00C43716">
        <w:rPr>
          <w:sz w:val="24"/>
          <w:szCs w:val="24"/>
          <w:lang w:val="es-AR"/>
        </w:rPr>
        <w:t>postkleinianos</w:t>
      </w:r>
      <w:proofErr w:type="spellEnd"/>
      <w:r w:rsidR="003670C0" w:rsidRPr="00C43716">
        <w:rPr>
          <w:sz w:val="24"/>
          <w:szCs w:val="24"/>
          <w:lang w:val="es-AR"/>
        </w:rPr>
        <w:t xml:space="preserve">. </w:t>
      </w:r>
    </w:p>
    <w:p w:rsidR="003670C0" w:rsidRPr="00C43716" w:rsidRDefault="003670C0" w:rsidP="00C43716">
      <w:pPr>
        <w:spacing w:line="276" w:lineRule="auto"/>
        <w:jc w:val="both"/>
        <w:rPr>
          <w:sz w:val="24"/>
          <w:szCs w:val="24"/>
          <w:lang w:val="es-AR"/>
        </w:rPr>
      </w:pPr>
      <w:r w:rsidRPr="00C43716">
        <w:rPr>
          <w:sz w:val="24"/>
          <w:szCs w:val="24"/>
          <w:lang w:val="es-AR"/>
        </w:rPr>
        <w:t xml:space="preserve">     Mi imp</w:t>
      </w:r>
      <w:r w:rsidR="00F03E28">
        <w:rPr>
          <w:sz w:val="24"/>
          <w:szCs w:val="24"/>
          <w:lang w:val="es-AR"/>
        </w:rPr>
        <w:t xml:space="preserve">resión es que </w:t>
      </w:r>
      <w:r w:rsidR="00984636" w:rsidRPr="00C43716">
        <w:rPr>
          <w:sz w:val="24"/>
          <w:szCs w:val="24"/>
          <w:lang w:val="es-AR"/>
        </w:rPr>
        <w:t>en sus distintas versiones</w:t>
      </w:r>
      <w:r w:rsidR="00984636">
        <w:rPr>
          <w:sz w:val="24"/>
          <w:szCs w:val="24"/>
          <w:lang w:val="es-AR"/>
        </w:rPr>
        <w:t xml:space="preserve"> </w:t>
      </w:r>
      <w:r w:rsidR="00F03E28">
        <w:rPr>
          <w:sz w:val="24"/>
          <w:szCs w:val="24"/>
          <w:lang w:val="es-AR"/>
        </w:rPr>
        <w:t>el Edipo</w:t>
      </w:r>
      <w:r w:rsidRPr="00C43716">
        <w:rPr>
          <w:sz w:val="24"/>
          <w:szCs w:val="24"/>
          <w:lang w:val="es-AR"/>
        </w:rPr>
        <w:t xml:space="preserve"> sigue constituyendo una referencia ordenadora de</w:t>
      </w:r>
      <w:r w:rsidR="00B24E74">
        <w:rPr>
          <w:sz w:val="24"/>
          <w:szCs w:val="24"/>
          <w:lang w:val="es-AR"/>
        </w:rPr>
        <w:t xml:space="preserve"> nuestra clínica</w:t>
      </w:r>
      <w:r w:rsidRPr="00C43716">
        <w:rPr>
          <w:sz w:val="24"/>
          <w:szCs w:val="24"/>
          <w:lang w:val="es-AR"/>
        </w:rPr>
        <w:t>. Esto es, contribuye a sostener una orientación de la escucha que hace a la especificidad de nuestra práctica, al permitirnos</w:t>
      </w:r>
      <w:r w:rsidR="007622C5">
        <w:rPr>
          <w:sz w:val="24"/>
          <w:szCs w:val="24"/>
          <w:lang w:val="es-AR"/>
        </w:rPr>
        <w:t xml:space="preserve"> reconducir las quejas de l</w:t>
      </w:r>
      <w:r w:rsidRPr="00C43716">
        <w:rPr>
          <w:sz w:val="24"/>
          <w:szCs w:val="24"/>
          <w:lang w:val="es-AR"/>
        </w:rPr>
        <w:t xml:space="preserve">os </w:t>
      </w:r>
      <w:proofErr w:type="spellStart"/>
      <w:r w:rsidRPr="00C43716">
        <w:rPr>
          <w:sz w:val="24"/>
          <w:szCs w:val="24"/>
          <w:lang w:val="es-AR"/>
        </w:rPr>
        <w:t>analizantes</w:t>
      </w:r>
      <w:proofErr w:type="spellEnd"/>
      <w:r w:rsidRPr="00C43716">
        <w:rPr>
          <w:sz w:val="24"/>
          <w:szCs w:val="24"/>
          <w:lang w:val="es-AR"/>
        </w:rPr>
        <w:t xml:space="preserve"> a esa Otra Escena donde se inscriben los fundamentos reprimidos que las </w:t>
      </w:r>
      <w:r w:rsidR="004905BD">
        <w:rPr>
          <w:sz w:val="24"/>
          <w:szCs w:val="24"/>
          <w:lang w:val="es-AR"/>
        </w:rPr>
        <w:t>determinan. E</w:t>
      </w:r>
      <w:r w:rsidRPr="00C43716">
        <w:rPr>
          <w:sz w:val="24"/>
          <w:szCs w:val="24"/>
          <w:lang w:val="es-AR"/>
        </w:rPr>
        <w:t>s el operad</w:t>
      </w:r>
      <w:r w:rsidR="00984636">
        <w:rPr>
          <w:sz w:val="24"/>
          <w:szCs w:val="24"/>
          <w:lang w:val="es-AR"/>
        </w:rPr>
        <w:t>or que nos permite</w:t>
      </w:r>
      <w:r w:rsidRPr="00C43716">
        <w:rPr>
          <w:sz w:val="24"/>
          <w:szCs w:val="24"/>
          <w:lang w:val="es-AR"/>
        </w:rPr>
        <w:t xml:space="preserve"> recortar patrones r</w:t>
      </w:r>
      <w:r w:rsidR="007622C5">
        <w:rPr>
          <w:sz w:val="24"/>
          <w:szCs w:val="24"/>
          <w:lang w:val="es-AR"/>
        </w:rPr>
        <w:t>epetitivos sobre el fondo de</w:t>
      </w:r>
      <w:r w:rsidRPr="00C43716">
        <w:rPr>
          <w:sz w:val="24"/>
          <w:szCs w:val="24"/>
          <w:lang w:val="es-AR"/>
        </w:rPr>
        <w:t xml:space="preserve"> vicisitudes más o menos dramáticas que condimentan el material del </w:t>
      </w:r>
      <w:proofErr w:type="spellStart"/>
      <w:r w:rsidRPr="00C43716">
        <w:rPr>
          <w:sz w:val="24"/>
          <w:szCs w:val="24"/>
          <w:lang w:val="es-AR"/>
        </w:rPr>
        <w:t>analiza</w:t>
      </w:r>
      <w:r w:rsidR="00F03E28">
        <w:rPr>
          <w:sz w:val="24"/>
          <w:szCs w:val="24"/>
          <w:lang w:val="es-AR"/>
        </w:rPr>
        <w:t>nte</w:t>
      </w:r>
      <w:proofErr w:type="spellEnd"/>
      <w:r w:rsidR="00F03E28">
        <w:rPr>
          <w:sz w:val="24"/>
          <w:szCs w:val="24"/>
          <w:lang w:val="es-AR"/>
        </w:rPr>
        <w:t>. Y que nos permite también</w:t>
      </w:r>
      <w:r w:rsidRPr="00C43716">
        <w:rPr>
          <w:sz w:val="24"/>
          <w:szCs w:val="24"/>
          <w:lang w:val="es-AR"/>
        </w:rPr>
        <w:t xml:space="preserve"> vislum</w:t>
      </w:r>
      <w:r w:rsidR="00984636">
        <w:rPr>
          <w:sz w:val="24"/>
          <w:szCs w:val="24"/>
          <w:lang w:val="es-AR"/>
        </w:rPr>
        <w:t>brar</w:t>
      </w:r>
      <w:r w:rsidRPr="00C43716">
        <w:rPr>
          <w:sz w:val="24"/>
          <w:szCs w:val="24"/>
          <w:lang w:val="es-AR"/>
        </w:rPr>
        <w:t xml:space="preserve"> </w:t>
      </w:r>
      <w:proofErr w:type="spellStart"/>
      <w:r w:rsidRPr="00C43716">
        <w:rPr>
          <w:i/>
          <w:sz w:val="24"/>
          <w:szCs w:val="24"/>
          <w:lang w:val="es-AR"/>
        </w:rPr>
        <w:t>après</w:t>
      </w:r>
      <w:proofErr w:type="spellEnd"/>
      <w:r w:rsidRPr="00C43716">
        <w:rPr>
          <w:i/>
          <w:sz w:val="24"/>
          <w:szCs w:val="24"/>
          <w:lang w:val="es-AR"/>
        </w:rPr>
        <w:t xml:space="preserve"> </w:t>
      </w:r>
      <w:proofErr w:type="spellStart"/>
      <w:r w:rsidRPr="00C43716">
        <w:rPr>
          <w:i/>
          <w:sz w:val="24"/>
          <w:szCs w:val="24"/>
          <w:lang w:val="es-AR"/>
        </w:rPr>
        <w:t>coup</w:t>
      </w:r>
      <w:proofErr w:type="spellEnd"/>
      <w:r w:rsidRPr="00C43716">
        <w:rPr>
          <w:sz w:val="24"/>
          <w:szCs w:val="24"/>
          <w:lang w:val="es-AR"/>
        </w:rPr>
        <w:t xml:space="preserve"> las razones de la eficacia de una interpretación en, por ejemplo, su aptitud para promover movimientos de desidentificación.</w:t>
      </w:r>
    </w:p>
    <w:p w:rsidR="00870383" w:rsidRPr="00C43716" w:rsidRDefault="003670C0" w:rsidP="00C43716">
      <w:pPr>
        <w:spacing w:line="276" w:lineRule="auto"/>
        <w:jc w:val="both"/>
        <w:rPr>
          <w:sz w:val="24"/>
          <w:szCs w:val="24"/>
          <w:lang w:val="es-AR"/>
        </w:rPr>
      </w:pPr>
      <w:r w:rsidRPr="00C43716">
        <w:rPr>
          <w:sz w:val="24"/>
          <w:szCs w:val="24"/>
          <w:lang w:val="es-AR"/>
        </w:rPr>
        <w:t xml:space="preserve">     Reconocemos entonces en el Edipo una piedra angular de nuestra práctica; pero ¿ésta resulta acaso plenamente reabsorbible en su trama? Mi impre</w:t>
      </w:r>
      <w:r w:rsidR="00984636">
        <w:rPr>
          <w:sz w:val="24"/>
          <w:szCs w:val="24"/>
          <w:lang w:val="es-AR"/>
        </w:rPr>
        <w:t>sión es que no… y que no hemos sopesado  suficientemente</w:t>
      </w:r>
      <w:r w:rsidRPr="00C43716">
        <w:rPr>
          <w:sz w:val="24"/>
          <w:szCs w:val="24"/>
          <w:lang w:val="es-AR"/>
        </w:rPr>
        <w:t xml:space="preserve"> las consecuencias de esta constatación. Tomemos como ejemplo la valiosa observación de </w:t>
      </w:r>
      <w:proofErr w:type="spellStart"/>
      <w:r w:rsidRPr="00C43716">
        <w:rPr>
          <w:sz w:val="24"/>
          <w:szCs w:val="24"/>
          <w:lang w:val="es-AR"/>
        </w:rPr>
        <w:t>Winnicott</w:t>
      </w:r>
      <w:proofErr w:type="spellEnd"/>
      <w:r w:rsidRPr="00C43716">
        <w:rPr>
          <w:sz w:val="24"/>
          <w:szCs w:val="24"/>
          <w:lang w:val="es-AR"/>
        </w:rPr>
        <w:t xml:space="preserve"> sobre el “odi</w:t>
      </w:r>
      <w:r w:rsidR="00984636">
        <w:rPr>
          <w:sz w:val="24"/>
          <w:szCs w:val="24"/>
          <w:lang w:val="es-AR"/>
        </w:rPr>
        <w:t>o justificado y objetivo”:</w:t>
      </w:r>
      <w:r w:rsidRPr="00C43716">
        <w:rPr>
          <w:sz w:val="24"/>
          <w:szCs w:val="24"/>
          <w:lang w:val="es-AR"/>
        </w:rPr>
        <w:t xml:space="preserve"> intentar</w:t>
      </w:r>
      <w:r w:rsidR="00984636">
        <w:rPr>
          <w:sz w:val="24"/>
          <w:szCs w:val="24"/>
          <w:lang w:val="es-AR"/>
        </w:rPr>
        <w:t>é</w:t>
      </w:r>
      <w:r w:rsidRPr="00C43716">
        <w:rPr>
          <w:sz w:val="24"/>
          <w:szCs w:val="24"/>
          <w:lang w:val="es-AR"/>
        </w:rPr>
        <w:t xml:space="preserve"> hacerla resonar con otros desarrollos. </w:t>
      </w:r>
    </w:p>
    <w:p w:rsidR="003670C0" w:rsidRPr="00C43716" w:rsidRDefault="00870383" w:rsidP="00C43716">
      <w:pPr>
        <w:spacing w:line="276" w:lineRule="auto"/>
        <w:jc w:val="both"/>
        <w:rPr>
          <w:sz w:val="24"/>
          <w:szCs w:val="24"/>
          <w:lang w:val="es-AR"/>
        </w:rPr>
      </w:pPr>
      <w:r w:rsidRPr="00C43716">
        <w:rPr>
          <w:sz w:val="24"/>
          <w:szCs w:val="24"/>
          <w:lang w:val="es-AR"/>
        </w:rPr>
        <w:t xml:space="preserve">     </w:t>
      </w:r>
      <w:r w:rsidR="00984636">
        <w:rPr>
          <w:sz w:val="24"/>
          <w:szCs w:val="24"/>
          <w:lang w:val="es-AR"/>
        </w:rPr>
        <w:t>Es</w:t>
      </w:r>
      <w:r w:rsidR="003670C0" w:rsidRPr="00C43716">
        <w:rPr>
          <w:sz w:val="24"/>
          <w:szCs w:val="24"/>
          <w:lang w:val="es-AR"/>
        </w:rPr>
        <w:t xml:space="preserve"> una denominación sorprendente, con</w:t>
      </w:r>
      <w:r w:rsidR="00984636">
        <w:rPr>
          <w:sz w:val="24"/>
          <w:szCs w:val="24"/>
          <w:lang w:val="es-AR"/>
        </w:rPr>
        <w:t xml:space="preserve"> todas las características del oxímoron: ubica </w:t>
      </w:r>
      <w:r w:rsidR="003670C0" w:rsidRPr="00C43716">
        <w:rPr>
          <w:sz w:val="24"/>
          <w:szCs w:val="24"/>
          <w:lang w:val="es-AR"/>
        </w:rPr>
        <w:t>un rasgo de “objetividad” en un campo (</w:t>
      </w:r>
      <w:r w:rsidR="004C7B04">
        <w:rPr>
          <w:sz w:val="24"/>
          <w:szCs w:val="24"/>
          <w:lang w:val="es-AR"/>
        </w:rPr>
        <w:t>las pasiones) ¡</w:t>
      </w:r>
      <w:r w:rsidR="003670C0" w:rsidRPr="00C43716">
        <w:rPr>
          <w:sz w:val="24"/>
          <w:szCs w:val="24"/>
          <w:lang w:val="es-AR"/>
        </w:rPr>
        <w:t xml:space="preserve">reducto </w:t>
      </w:r>
      <w:r w:rsidR="004C7B04">
        <w:rPr>
          <w:sz w:val="24"/>
          <w:szCs w:val="24"/>
          <w:lang w:val="es-AR"/>
        </w:rPr>
        <w:t xml:space="preserve">tradicional </w:t>
      </w:r>
      <w:r w:rsidR="003670C0" w:rsidRPr="00C43716">
        <w:rPr>
          <w:sz w:val="24"/>
          <w:szCs w:val="24"/>
          <w:lang w:val="es-AR"/>
        </w:rPr>
        <w:t xml:space="preserve">de “lo subjetivo”! </w:t>
      </w:r>
      <w:r w:rsidR="004C7B04">
        <w:rPr>
          <w:sz w:val="24"/>
          <w:szCs w:val="24"/>
          <w:lang w:val="es-AR"/>
        </w:rPr>
        <w:t>Recordemos que para Lacan el oxímoron es</w:t>
      </w:r>
      <w:r w:rsidR="003670C0" w:rsidRPr="00C43716">
        <w:rPr>
          <w:sz w:val="24"/>
          <w:szCs w:val="24"/>
          <w:lang w:val="es-AR"/>
        </w:rPr>
        <w:t xml:space="preserve"> una forma retórica que, en la desesperación por nombrar u</w:t>
      </w:r>
      <w:r w:rsidR="004C7B04">
        <w:rPr>
          <w:sz w:val="24"/>
          <w:szCs w:val="24"/>
          <w:lang w:val="es-AR"/>
        </w:rPr>
        <w:t>n real (rebelde</w:t>
      </w:r>
      <w:r w:rsidR="003670C0" w:rsidRPr="00C43716">
        <w:rPr>
          <w:sz w:val="24"/>
          <w:szCs w:val="24"/>
          <w:lang w:val="es-AR"/>
        </w:rPr>
        <w:t xml:space="preserve"> a los esfuerzos de </w:t>
      </w:r>
      <w:proofErr w:type="spellStart"/>
      <w:r w:rsidR="003670C0" w:rsidRPr="00C43716">
        <w:rPr>
          <w:sz w:val="24"/>
          <w:szCs w:val="24"/>
          <w:lang w:val="es-AR"/>
        </w:rPr>
        <w:t>apalabramiento</w:t>
      </w:r>
      <w:proofErr w:type="spellEnd"/>
      <w:r w:rsidR="003670C0" w:rsidRPr="00C43716">
        <w:rPr>
          <w:sz w:val="24"/>
          <w:szCs w:val="24"/>
          <w:lang w:val="es-AR"/>
        </w:rPr>
        <w:t>) apela al recurso extremo de enlazar do</w:t>
      </w:r>
      <w:r w:rsidR="004C7B04">
        <w:rPr>
          <w:sz w:val="24"/>
          <w:szCs w:val="24"/>
          <w:lang w:val="es-AR"/>
        </w:rPr>
        <w:t>s términos contradictorios (</w:t>
      </w:r>
      <w:r w:rsidR="003670C0" w:rsidRPr="00C43716">
        <w:rPr>
          <w:sz w:val="24"/>
          <w:szCs w:val="24"/>
          <w:lang w:val="es-AR"/>
        </w:rPr>
        <w:t>“</w:t>
      </w:r>
      <w:r w:rsidR="00504C51">
        <w:rPr>
          <w:sz w:val="24"/>
          <w:szCs w:val="24"/>
          <w:lang w:val="es-AR"/>
        </w:rPr>
        <w:t>odio” y “objetivo”) logrando</w:t>
      </w:r>
      <w:r w:rsidR="003670C0" w:rsidRPr="00C43716">
        <w:rPr>
          <w:sz w:val="24"/>
          <w:szCs w:val="24"/>
          <w:lang w:val="es-AR"/>
        </w:rPr>
        <w:t xml:space="preserve"> un efecto de sentido que sugiere</w:t>
      </w:r>
      <w:r w:rsidR="004C7B04">
        <w:rPr>
          <w:sz w:val="24"/>
          <w:szCs w:val="24"/>
          <w:lang w:val="es-AR"/>
        </w:rPr>
        <w:t>, fugazmente, la proeza de  atrapar</w:t>
      </w:r>
      <w:r w:rsidR="003670C0" w:rsidRPr="00C43716">
        <w:rPr>
          <w:sz w:val="24"/>
          <w:szCs w:val="24"/>
          <w:lang w:val="es-AR"/>
        </w:rPr>
        <w:t xml:space="preserve"> un indecible.</w:t>
      </w:r>
    </w:p>
    <w:p w:rsidR="003670C0" w:rsidRPr="00C43716" w:rsidRDefault="004C7B04" w:rsidP="00C43716">
      <w:pPr>
        <w:spacing w:line="276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</w:t>
      </w:r>
      <w:proofErr w:type="spellStart"/>
      <w:r w:rsidR="003670C0" w:rsidRPr="00C43716">
        <w:rPr>
          <w:sz w:val="24"/>
          <w:szCs w:val="24"/>
          <w:lang w:val="es-AR"/>
        </w:rPr>
        <w:t>Winnicot</w:t>
      </w:r>
      <w:r w:rsidR="00504C51">
        <w:rPr>
          <w:sz w:val="24"/>
          <w:szCs w:val="24"/>
          <w:lang w:val="es-AR"/>
        </w:rPr>
        <w:t>t</w:t>
      </w:r>
      <w:proofErr w:type="spellEnd"/>
      <w:r w:rsidR="00504C51">
        <w:rPr>
          <w:sz w:val="24"/>
          <w:szCs w:val="24"/>
          <w:lang w:val="es-AR"/>
        </w:rPr>
        <w:t xml:space="preserve"> distingue este tipo de odio del </w:t>
      </w:r>
      <w:r w:rsidR="003670C0" w:rsidRPr="00C43716">
        <w:rPr>
          <w:sz w:val="24"/>
          <w:szCs w:val="24"/>
          <w:lang w:val="es-AR"/>
        </w:rPr>
        <w:t xml:space="preserve">odio </w:t>
      </w:r>
      <w:proofErr w:type="spellStart"/>
      <w:r w:rsidR="003670C0" w:rsidRPr="00C43716">
        <w:rPr>
          <w:sz w:val="24"/>
          <w:szCs w:val="24"/>
          <w:lang w:val="es-AR"/>
        </w:rPr>
        <w:t>contratransferencial</w:t>
      </w:r>
      <w:proofErr w:type="spellEnd"/>
      <w:r w:rsidR="00504C51" w:rsidRPr="00504C51">
        <w:rPr>
          <w:sz w:val="24"/>
          <w:szCs w:val="24"/>
          <w:lang w:val="es-AR"/>
        </w:rPr>
        <w:t xml:space="preserve"> </w:t>
      </w:r>
      <w:r w:rsidR="00504C51" w:rsidRPr="00C43716">
        <w:rPr>
          <w:sz w:val="24"/>
          <w:szCs w:val="24"/>
          <w:lang w:val="es-AR"/>
        </w:rPr>
        <w:t>clásico</w:t>
      </w:r>
      <w:r w:rsidR="003670C0" w:rsidRPr="00C43716">
        <w:rPr>
          <w:sz w:val="24"/>
          <w:szCs w:val="24"/>
          <w:lang w:val="es-AR"/>
        </w:rPr>
        <w:t xml:space="preserve">. </w:t>
      </w:r>
      <w:r w:rsidR="00984636">
        <w:rPr>
          <w:sz w:val="24"/>
          <w:szCs w:val="24"/>
          <w:lang w:val="es-AR"/>
        </w:rPr>
        <w:t>L</w:t>
      </w:r>
      <w:r>
        <w:rPr>
          <w:sz w:val="24"/>
          <w:szCs w:val="24"/>
          <w:lang w:val="es-AR"/>
        </w:rPr>
        <w:t>o considera</w:t>
      </w:r>
      <w:r w:rsidR="003670C0" w:rsidRPr="00C43716">
        <w:rPr>
          <w:sz w:val="24"/>
          <w:szCs w:val="24"/>
          <w:lang w:val="es-AR"/>
        </w:rPr>
        <w:t xml:space="preserve"> una “respuesta</w:t>
      </w:r>
      <w:r w:rsidR="00504C51">
        <w:rPr>
          <w:sz w:val="24"/>
          <w:szCs w:val="24"/>
          <w:lang w:val="es-AR"/>
        </w:rPr>
        <w:t>” del analista que</w:t>
      </w:r>
      <w:r w:rsidR="00984636">
        <w:rPr>
          <w:sz w:val="24"/>
          <w:szCs w:val="24"/>
          <w:lang w:val="es-AR"/>
        </w:rPr>
        <w:t xml:space="preserve">, </w:t>
      </w:r>
      <w:r w:rsidR="00504C51">
        <w:rPr>
          <w:sz w:val="24"/>
          <w:szCs w:val="24"/>
          <w:lang w:val="es-AR"/>
        </w:rPr>
        <w:t>a diferencia de</w:t>
      </w:r>
      <w:r w:rsidR="003670C0" w:rsidRPr="00C43716">
        <w:rPr>
          <w:sz w:val="24"/>
          <w:szCs w:val="24"/>
          <w:lang w:val="es-AR"/>
        </w:rPr>
        <w:t xml:space="preserve">l registro </w:t>
      </w:r>
      <w:proofErr w:type="spellStart"/>
      <w:r w:rsidR="003670C0" w:rsidRPr="00C43716">
        <w:rPr>
          <w:sz w:val="24"/>
          <w:szCs w:val="24"/>
          <w:lang w:val="es-AR"/>
        </w:rPr>
        <w:t>contratransferencial</w:t>
      </w:r>
      <w:proofErr w:type="spellEnd"/>
      <w:r w:rsidR="003670C0" w:rsidRPr="00C43716">
        <w:rPr>
          <w:sz w:val="24"/>
          <w:szCs w:val="24"/>
          <w:lang w:val="es-AR"/>
        </w:rPr>
        <w:t xml:space="preserve">, no está </w:t>
      </w:r>
      <w:r w:rsidR="003670C0" w:rsidRPr="00C43716">
        <w:rPr>
          <w:sz w:val="24"/>
          <w:szCs w:val="24"/>
          <w:lang w:val="es-AR"/>
        </w:rPr>
        <w:lastRenderedPageBreak/>
        <w:t>sost</w:t>
      </w:r>
      <w:r w:rsidR="00504C51">
        <w:rPr>
          <w:sz w:val="24"/>
          <w:szCs w:val="24"/>
          <w:lang w:val="es-AR"/>
        </w:rPr>
        <w:t>enida</w:t>
      </w:r>
      <w:r w:rsidR="003670C0" w:rsidRPr="00C43716">
        <w:rPr>
          <w:sz w:val="24"/>
          <w:szCs w:val="24"/>
          <w:lang w:val="es-AR"/>
        </w:rPr>
        <w:t xml:space="preserve"> en identificaciones r</w:t>
      </w:r>
      <w:r>
        <w:rPr>
          <w:sz w:val="24"/>
          <w:szCs w:val="24"/>
          <w:lang w:val="es-AR"/>
        </w:rPr>
        <w:t>eprimidas: no remite</w:t>
      </w:r>
      <w:r w:rsidR="003670C0" w:rsidRPr="00C43716">
        <w:rPr>
          <w:sz w:val="24"/>
          <w:szCs w:val="24"/>
          <w:lang w:val="es-AR"/>
        </w:rPr>
        <w:t xml:space="preserve"> a rasgos de </w:t>
      </w:r>
      <w:proofErr w:type="gramStart"/>
      <w:r w:rsidR="003670C0" w:rsidRPr="00C43716">
        <w:rPr>
          <w:sz w:val="24"/>
          <w:szCs w:val="24"/>
          <w:lang w:val="es-AR"/>
        </w:rPr>
        <w:t>las</w:t>
      </w:r>
      <w:proofErr w:type="gramEnd"/>
      <w:r w:rsidR="003670C0" w:rsidRPr="00C43716">
        <w:rPr>
          <w:sz w:val="24"/>
          <w:szCs w:val="24"/>
          <w:lang w:val="es-AR"/>
        </w:rPr>
        <w:t xml:space="preserve"> imagos parentales. </w:t>
      </w:r>
      <w:r w:rsidR="00672034">
        <w:rPr>
          <w:sz w:val="24"/>
          <w:szCs w:val="24"/>
          <w:lang w:val="es-AR"/>
        </w:rPr>
        <w:t>D</w:t>
      </w:r>
      <w:r w:rsidR="00672034" w:rsidRPr="00C43716">
        <w:rPr>
          <w:sz w:val="24"/>
          <w:szCs w:val="24"/>
          <w:lang w:val="es-AR"/>
        </w:rPr>
        <w:t xml:space="preserve">esabonado de los </w:t>
      </w:r>
      <w:r w:rsidR="00672034" w:rsidRPr="00C43716">
        <w:rPr>
          <w:i/>
          <w:sz w:val="24"/>
          <w:szCs w:val="24"/>
          <w:lang w:val="es-AR"/>
        </w:rPr>
        <w:t>clichés</w:t>
      </w:r>
      <w:r w:rsidR="00672034" w:rsidRPr="00C43716">
        <w:rPr>
          <w:sz w:val="24"/>
          <w:szCs w:val="24"/>
          <w:lang w:val="es-AR"/>
        </w:rPr>
        <w:t xml:space="preserve"> </w:t>
      </w:r>
      <w:proofErr w:type="spellStart"/>
      <w:r w:rsidR="00672034" w:rsidRPr="00C43716">
        <w:rPr>
          <w:sz w:val="24"/>
          <w:szCs w:val="24"/>
          <w:lang w:val="es-AR"/>
        </w:rPr>
        <w:t>edípico</w:t>
      </w:r>
      <w:r w:rsidR="00672034">
        <w:rPr>
          <w:sz w:val="24"/>
          <w:szCs w:val="24"/>
          <w:lang w:val="es-AR"/>
        </w:rPr>
        <w:t>s</w:t>
      </w:r>
      <w:proofErr w:type="spellEnd"/>
      <w:r w:rsidR="00672034">
        <w:rPr>
          <w:sz w:val="24"/>
          <w:szCs w:val="24"/>
          <w:lang w:val="es-AR"/>
        </w:rPr>
        <w:t>,</w:t>
      </w:r>
      <w:r w:rsidR="00672034" w:rsidRPr="00C43716">
        <w:rPr>
          <w:sz w:val="24"/>
          <w:szCs w:val="24"/>
          <w:lang w:val="es-AR"/>
        </w:rPr>
        <w:t xml:space="preserve"> </w:t>
      </w:r>
      <w:r w:rsidR="00672034">
        <w:rPr>
          <w:sz w:val="24"/>
          <w:szCs w:val="24"/>
          <w:lang w:val="es-AR"/>
        </w:rPr>
        <w:t>e</w:t>
      </w:r>
      <w:r w:rsidR="003670C0" w:rsidRPr="00C43716">
        <w:rPr>
          <w:sz w:val="24"/>
          <w:szCs w:val="24"/>
          <w:lang w:val="es-AR"/>
        </w:rPr>
        <w:t>ste odio objetivo</w:t>
      </w:r>
      <w:r w:rsidR="00672034">
        <w:rPr>
          <w:sz w:val="24"/>
          <w:szCs w:val="24"/>
          <w:lang w:val="es-AR"/>
        </w:rPr>
        <w:t xml:space="preserve"> </w:t>
      </w:r>
      <w:r w:rsidR="00984636">
        <w:rPr>
          <w:sz w:val="24"/>
          <w:szCs w:val="24"/>
          <w:lang w:val="es-AR"/>
        </w:rPr>
        <w:t>es un emergente</w:t>
      </w:r>
      <w:r w:rsidR="003670C0" w:rsidRPr="00C43716">
        <w:rPr>
          <w:sz w:val="24"/>
          <w:szCs w:val="24"/>
          <w:lang w:val="es-AR"/>
        </w:rPr>
        <w:t xml:space="preserve"> </w:t>
      </w:r>
      <w:r w:rsidR="003670C0" w:rsidRPr="00672034">
        <w:rPr>
          <w:i/>
          <w:sz w:val="24"/>
          <w:szCs w:val="24"/>
          <w:lang w:val="es-AR"/>
        </w:rPr>
        <w:t>a</w:t>
      </w:r>
      <w:r w:rsidR="00984636" w:rsidRPr="00672034">
        <w:rPr>
          <w:i/>
          <w:sz w:val="24"/>
          <w:szCs w:val="24"/>
          <w:lang w:val="es-AR"/>
        </w:rPr>
        <w:t>ctual</w:t>
      </w:r>
      <w:r w:rsidR="00984636">
        <w:rPr>
          <w:sz w:val="24"/>
          <w:szCs w:val="24"/>
          <w:lang w:val="es-AR"/>
        </w:rPr>
        <w:t xml:space="preserve"> que no testimonia</w:t>
      </w:r>
      <w:r w:rsidR="003670C0" w:rsidRPr="00C43716">
        <w:rPr>
          <w:sz w:val="24"/>
          <w:szCs w:val="24"/>
          <w:lang w:val="es-AR"/>
        </w:rPr>
        <w:t xml:space="preserve"> el retorno neurótico de ningún odio frater</w:t>
      </w:r>
      <w:r w:rsidR="00672034">
        <w:rPr>
          <w:sz w:val="24"/>
          <w:szCs w:val="24"/>
          <w:lang w:val="es-AR"/>
        </w:rPr>
        <w:t>no o parricida</w:t>
      </w:r>
      <w:r w:rsidR="003670C0" w:rsidRPr="00C43716">
        <w:rPr>
          <w:sz w:val="24"/>
          <w:szCs w:val="24"/>
          <w:lang w:val="es-AR"/>
        </w:rPr>
        <w:t xml:space="preserve">. </w:t>
      </w:r>
      <w:proofErr w:type="spellStart"/>
      <w:r w:rsidR="003670C0" w:rsidRPr="00C43716">
        <w:rPr>
          <w:sz w:val="24"/>
          <w:szCs w:val="24"/>
          <w:lang w:val="es-AR"/>
        </w:rPr>
        <w:t>Winnicott</w:t>
      </w:r>
      <w:proofErr w:type="spellEnd"/>
      <w:r w:rsidR="003670C0" w:rsidRPr="00C43716">
        <w:rPr>
          <w:sz w:val="24"/>
          <w:szCs w:val="24"/>
          <w:lang w:val="es-AR"/>
        </w:rPr>
        <w:t xml:space="preserve"> nos transmite en sus términos el registro de una pasión</w:t>
      </w:r>
      <w:r w:rsidR="00984636">
        <w:rPr>
          <w:sz w:val="24"/>
          <w:szCs w:val="24"/>
          <w:lang w:val="es-AR"/>
        </w:rPr>
        <w:t xml:space="preserve"> que escapa al libreto</w:t>
      </w:r>
      <w:r w:rsidR="003670C0" w:rsidRPr="00C43716">
        <w:rPr>
          <w:sz w:val="24"/>
          <w:szCs w:val="24"/>
          <w:lang w:val="es-AR"/>
        </w:rPr>
        <w:t xml:space="preserve"> </w:t>
      </w:r>
      <w:proofErr w:type="spellStart"/>
      <w:r w:rsidR="003670C0" w:rsidRPr="00C43716">
        <w:rPr>
          <w:sz w:val="24"/>
          <w:szCs w:val="24"/>
          <w:lang w:val="es-AR"/>
        </w:rPr>
        <w:t>edíp</w:t>
      </w:r>
      <w:r w:rsidR="00984636">
        <w:rPr>
          <w:sz w:val="24"/>
          <w:szCs w:val="24"/>
          <w:lang w:val="es-AR"/>
        </w:rPr>
        <w:t>ico</w:t>
      </w:r>
      <w:proofErr w:type="spellEnd"/>
      <w:r w:rsidR="00984636">
        <w:rPr>
          <w:sz w:val="24"/>
          <w:szCs w:val="24"/>
          <w:lang w:val="es-AR"/>
        </w:rPr>
        <w:t>: constituye</w:t>
      </w:r>
      <w:r w:rsidR="003670C0" w:rsidRPr="00C43716">
        <w:rPr>
          <w:sz w:val="24"/>
          <w:szCs w:val="24"/>
          <w:lang w:val="es-AR"/>
        </w:rPr>
        <w:t xml:space="preserve"> un a</w:t>
      </w:r>
      <w:r w:rsidR="00984636">
        <w:rPr>
          <w:sz w:val="24"/>
          <w:szCs w:val="24"/>
          <w:lang w:val="es-AR"/>
        </w:rPr>
        <w:t>contecimiento novedoso (no una re-edición), con</w:t>
      </w:r>
      <w:r w:rsidR="00672034">
        <w:rPr>
          <w:sz w:val="24"/>
          <w:szCs w:val="24"/>
          <w:lang w:val="es-AR"/>
        </w:rPr>
        <w:t xml:space="preserve"> </w:t>
      </w:r>
      <w:r w:rsidR="004905BD">
        <w:rPr>
          <w:sz w:val="24"/>
          <w:szCs w:val="24"/>
          <w:lang w:val="es-AR"/>
        </w:rPr>
        <w:t>atributos</w:t>
      </w:r>
      <w:r w:rsidR="003670C0" w:rsidRPr="00C43716">
        <w:rPr>
          <w:sz w:val="24"/>
          <w:szCs w:val="24"/>
          <w:lang w:val="es-AR"/>
        </w:rPr>
        <w:t xml:space="preserve"> que p</w:t>
      </w:r>
      <w:r w:rsidR="00984636">
        <w:rPr>
          <w:sz w:val="24"/>
          <w:szCs w:val="24"/>
          <w:lang w:val="es-AR"/>
        </w:rPr>
        <w:t>ara Lacan circunscriben un real,</w:t>
      </w:r>
      <w:r w:rsidR="004905BD">
        <w:rPr>
          <w:sz w:val="24"/>
          <w:szCs w:val="24"/>
          <w:lang w:val="es-AR"/>
        </w:rPr>
        <w:t xml:space="preserve"> ya sugerido</w:t>
      </w:r>
      <w:r w:rsidR="003670C0" w:rsidRPr="00C43716">
        <w:rPr>
          <w:sz w:val="24"/>
          <w:szCs w:val="24"/>
          <w:lang w:val="es-AR"/>
        </w:rPr>
        <w:t xml:space="preserve">s en el recurso al oxímoron. </w:t>
      </w:r>
    </w:p>
    <w:p w:rsidR="003670C0" w:rsidRPr="00C43716" w:rsidRDefault="003670C0" w:rsidP="00C43716">
      <w:pPr>
        <w:spacing w:line="276" w:lineRule="auto"/>
        <w:jc w:val="both"/>
        <w:rPr>
          <w:sz w:val="24"/>
          <w:szCs w:val="24"/>
          <w:lang w:val="es-AR"/>
        </w:rPr>
      </w:pPr>
      <w:r w:rsidRPr="00C43716">
        <w:rPr>
          <w:sz w:val="24"/>
          <w:szCs w:val="24"/>
          <w:lang w:val="es-AR"/>
        </w:rPr>
        <w:t xml:space="preserve">     </w:t>
      </w:r>
      <w:r w:rsidR="004905BD">
        <w:rPr>
          <w:sz w:val="24"/>
          <w:szCs w:val="24"/>
          <w:lang w:val="es-AR"/>
        </w:rPr>
        <w:t xml:space="preserve">Convengamos en </w:t>
      </w:r>
      <w:r w:rsidR="002A01A1">
        <w:rPr>
          <w:sz w:val="24"/>
          <w:szCs w:val="24"/>
          <w:lang w:val="es-AR"/>
        </w:rPr>
        <w:t>que no existen razones</w:t>
      </w:r>
      <w:r w:rsidR="004905BD">
        <w:rPr>
          <w:sz w:val="24"/>
          <w:szCs w:val="24"/>
          <w:lang w:val="es-AR"/>
        </w:rPr>
        <w:t xml:space="preserve"> para limitar lo</w:t>
      </w:r>
      <w:r w:rsidRPr="00C43716">
        <w:rPr>
          <w:sz w:val="24"/>
          <w:szCs w:val="24"/>
          <w:lang w:val="es-AR"/>
        </w:rPr>
        <w:t xml:space="preserve">s alcances </w:t>
      </w:r>
      <w:r w:rsidR="004905BD">
        <w:rPr>
          <w:sz w:val="24"/>
          <w:szCs w:val="24"/>
          <w:lang w:val="es-AR"/>
        </w:rPr>
        <w:t xml:space="preserve">de esta rica observación </w:t>
      </w:r>
      <w:r w:rsidRPr="00C43716">
        <w:rPr>
          <w:sz w:val="24"/>
          <w:szCs w:val="24"/>
          <w:lang w:val="es-AR"/>
        </w:rPr>
        <w:t>a</w:t>
      </w:r>
      <w:r w:rsidR="004905BD">
        <w:rPr>
          <w:sz w:val="24"/>
          <w:szCs w:val="24"/>
          <w:lang w:val="es-AR"/>
        </w:rPr>
        <w:t xml:space="preserve"> la figura del</w:t>
      </w:r>
      <w:r w:rsidR="002A01A1">
        <w:rPr>
          <w:sz w:val="24"/>
          <w:szCs w:val="24"/>
          <w:lang w:val="es-AR"/>
        </w:rPr>
        <w:t xml:space="preserve"> analista</w:t>
      </w:r>
      <w:r w:rsidRPr="00C43716">
        <w:rPr>
          <w:sz w:val="24"/>
          <w:szCs w:val="24"/>
          <w:lang w:val="es-AR"/>
        </w:rPr>
        <w:t>; tampoco p</w:t>
      </w:r>
      <w:r w:rsidR="002A01A1">
        <w:rPr>
          <w:sz w:val="24"/>
          <w:szCs w:val="24"/>
          <w:lang w:val="es-AR"/>
        </w:rPr>
        <w:t>ara privarnos de extenderla</w:t>
      </w:r>
      <w:r w:rsidR="004C7B04">
        <w:rPr>
          <w:sz w:val="24"/>
          <w:szCs w:val="24"/>
          <w:lang w:val="es-AR"/>
        </w:rPr>
        <w:t xml:space="preserve"> a</w:t>
      </w:r>
      <w:r w:rsidR="002A01A1">
        <w:rPr>
          <w:sz w:val="24"/>
          <w:szCs w:val="24"/>
          <w:lang w:val="es-AR"/>
        </w:rPr>
        <w:t xml:space="preserve"> otras pasiones, como e</w:t>
      </w:r>
      <w:r w:rsidRPr="00C43716">
        <w:rPr>
          <w:sz w:val="24"/>
          <w:szCs w:val="24"/>
          <w:lang w:val="es-AR"/>
        </w:rPr>
        <w:t xml:space="preserve">l amor. </w:t>
      </w:r>
    </w:p>
    <w:p w:rsidR="003670C0" w:rsidRPr="00C43716" w:rsidRDefault="002A01A1" w:rsidP="00C43716">
      <w:pPr>
        <w:spacing w:line="276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Es el camino que toma </w:t>
      </w:r>
      <w:proofErr w:type="gramStart"/>
      <w:r>
        <w:rPr>
          <w:sz w:val="24"/>
          <w:szCs w:val="24"/>
          <w:lang w:val="es-AR"/>
        </w:rPr>
        <w:t>Lacan[</w:t>
      </w:r>
      <w:proofErr w:type="gramEnd"/>
      <w:r>
        <w:rPr>
          <w:sz w:val="24"/>
          <w:szCs w:val="24"/>
          <w:lang w:val="es-AR"/>
        </w:rPr>
        <w:t>1961], al sostener</w:t>
      </w:r>
      <w:r w:rsidR="003670C0" w:rsidRPr="00C43716">
        <w:rPr>
          <w:sz w:val="24"/>
          <w:szCs w:val="24"/>
          <w:lang w:val="es-AR"/>
        </w:rPr>
        <w:t xml:space="preserve"> que “no sería siempre del </w:t>
      </w:r>
      <w:proofErr w:type="spellStart"/>
      <w:r w:rsidR="003670C0" w:rsidRPr="00C43716">
        <w:rPr>
          <w:sz w:val="24"/>
          <w:szCs w:val="24"/>
          <w:lang w:val="es-AR"/>
        </w:rPr>
        <w:t>inconciente</w:t>
      </w:r>
      <w:proofErr w:type="spellEnd"/>
      <w:r w:rsidR="003670C0" w:rsidRPr="00C43716">
        <w:rPr>
          <w:sz w:val="24"/>
          <w:szCs w:val="24"/>
          <w:lang w:val="es-AR"/>
        </w:rPr>
        <w:t xml:space="preserve"> que proviene la eficacia de</w:t>
      </w:r>
      <w:r>
        <w:rPr>
          <w:sz w:val="24"/>
          <w:szCs w:val="24"/>
          <w:lang w:val="es-AR"/>
        </w:rPr>
        <w:t xml:space="preserve"> un objeto sexual o de uno</w:t>
      </w:r>
      <w:r w:rsidR="003670C0" w:rsidRPr="00C43716">
        <w:rPr>
          <w:sz w:val="24"/>
          <w:szCs w:val="24"/>
          <w:lang w:val="es-AR"/>
        </w:rPr>
        <w:t xml:space="preserve"> que suscita odio”. Lo hace para d</w:t>
      </w:r>
      <w:r>
        <w:rPr>
          <w:sz w:val="24"/>
          <w:szCs w:val="24"/>
          <w:lang w:val="es-AR"/>
        </w:rPr>
        <w:t>estacar el efecto de</w:t>
      </w:r>
      <w:r w:rsidR="003670C0" w:rsidRPr="00C43716">
        <w:rPr>
          <w:sz w:val="24"/>
          <w:szCs w:val="24"/>
          <w:lang w:val="es-AR"/>
        </w:rPr>
        <w:t xml:space="preserve"> la “presencia real” del Otro, a la qu</w:t>
      </w:r>
      <w:r>
        <w:rPr>
          <w:sz w:val="24"/>
          <w:szCs w:val="24"/>
          <w:lang w:val="es-AR"/>
        </w:rPr>
        <w:t>e ya había aludido</w:t>
      </w:r>
      <w:r w:rsidR="003670C0" w:rsidRPr="00C43716">
        <w:rPr>
          <w:sz w:val="24"/>
          <w:szCs w:val="24"/>
          <w:lang w:val="es-AR"/>
        </w:rPr>
        <w:t xml:space="preserve"> en términos de su “ser verdadero”</w:t>
      </w:r>
      <w:r w:rsidR="00672034">
        <w:rPr>
          <w:sz w:val="24"/>
          <w:szCs w:val="24"/>
          <w:lang w:val="es-AR"/>
        </w:rPr>
        <w:t>:</w:t>
      </w:r>
      <w:r>
        <w:rPr>
          <w:sz w:val="24"/>
          <w:szCs w:val="24"/>
          <w:lang w:val="es-AR"/>
        </w:rPr>
        <w:t xml:space="preserve"> formulación que entra</w:t>
      </w:r>
      <w:r w:rsidR="003670C0" w:rsidRPr="00C43716">
        <w:rPr>
          <w:sz w:val="24"/>
          <w:szCs w:val="24"/>
          <w:lang w:val="es-AR"/>
        </w:rPr>
        <w:t xml:space="preserve"> en resonancia, también, con desarrollos de </w:t>
      </w:r>
      <w:proofErr w:type="spellStart"/>
      <w:r>
        <w:rPr>
          <w:sz w:val="24"/>
          <w:szCs w:val="24"/>
          <w:lang w:val="es-AR"/>
        </w:rPr>
        <w:t>Winnicott</w:t>
      </w:r>
      <w:proofErr w:type="spellEnd"/>
      <w:r>
        <w:rPr>
          <w:sz w:val="24"/>
          <w:szCs w:val="24"/>
          <w:lang w:val="es-AR"/>
        </w:rPr>
        <w:t>. Se trata</w:t>
      </w:r>
      <w:r w:rsidR="003670C0" w:rsidRPr="00C43716">
        <w:rPr>
          <w:sz w:val="24"/>
          <w:szCs w:val="24"/>
          <w:lang w:val="es-AR"/>
        </w:rPr>
        <w:t xml:space="preserve"> de ese plano del Otro que se abre a la novedad del encuentro cuando el </w:t>
      </w:r>
      <w:r w:rsidR="003670C0" w:rsidRPr="00C43716">
        <w:rPr>
          <w:i/>
          <w:sz w:val="24"/>
          <w:szCs w:val="24"/>
          <w:lang w:val="es-AR"/>
        </w:rPr>
        <w:t>partenaire</w:t>
      </w:r>
      <w:r w:rsidR="003670C0" w:rsidRPr="00C43716">
        <w:rPr>
          <w:sz w:val="24"/>
          <w:szCs w:val="24"/>
          <w:lang w:val="es-AR"/>
        </w:rPr>
        <w:t xml:space="preserve"> puede descorrer el</w:t>
      </w:r>
      <w:r>
        <w:rPr>
          <w:sz w:val="24"/>
          <w:szCs w:val="24"/>
          <w:lang w:val="es-AR"/>
        </w:rPr>
        <w:t xml:space="preserve"> velo de sus fantasmas: cuando el</w:t>
      </w:r>
      <w:r w:rsidR="003670C0" w:rsidRPr="00C43716">
        <w:rPr>
          <w:sz w:val="24"/>
          <w:szCs w:val="24"/>
          <w:lang w:val="es-AR"/>
        </w:rPr>
        <w:t xml:space="preserve"> acceso al objeto no está mediado </w:t>
      </w:r>
      <w:r>
        <w:rPr>
          <w:sz w:val="24"/>
          <w:szCs w:val="24"/>
          <w:lang w:val="es-AR"/>
        </w:rPr>
        <w:t>por</w:t>
      </w:r>
      <w:r w:rsidR="003670C0" w:rsidRPr="00C43716">
        <w:rPr>
          <w:sz w:val="24"/>
          <w:szCs w:val="24"/>
          <w:lang w:val="es-AR"/>
        </w:rPr>
        <w:t xml:space="preserve"> los propios </w:t>
      </w:r>
      <w:r w:rsidR="003670C0" w:rsidRPr="00C43716">
        <w:rPr>
          <w:i/>
          <w:sz w:val="24"/>
          <w:szCs w:val="24"/>
          <w:lang w:val="es-AR"/>
        </w:rPr>
        <w:t>clichés</w:t>
      </w:r>
      <w:r w:rsidR="004C7B04">
        <w:rPr>
          <w:sz w:val="24"/>
          <w:szCs w:val="24"/>
          <w:lang w:val="es-AR"/>
        </w:rPr>
        <w:t xml:space="preserve"> </w:t>
      </w:r>
      <w:proofErr w:type="spellStart"/>
      <w:r w:rsidR="004C7B04">
        <w:rPr>
          <w:sz w:val="24"/>
          <w:szCs w:val="24"/>
          <w:lang w:val="es-AR"/>
        </w:rPr>
        <w:t>edípicos</w:t>
      </w:r>
      <w:proofErr w:type="spellEnd"/>
      <w:r w:rsidR="004C7B04">
        <w:rPr>
          <w:sz w:val="24"/>
          <w:szCs w:val="24"/>
          <w:lang w:val="es-AR"/>
        </w:rPr>
        <w:t>. Cortázar transmitió</w:t>
      </w:r>
      <w:r w:rsidR="003670C0" w:rsidRPr="00C43716">
        <w:rPr>
          <w:sz w:val="24"/>
          <w:szCs w:val="24"/>
          <w:lang w:val="es-AR"/>
        </w:rPr>
        <w:t xml:space="preserve"> el registro intuitivo de los límites que la neurosis impone a este acceso en su Poema I</w:t>
      </w:r>
      <w:r w:rsidR="004C7B04">
        <w:rPr>
          <w:sz w:val="24"/>
          <w:szCs w:val="24"/>
          <w:lang w:val="es-AR"/>
        </w:rPr>
        <w:t>nterrogativo. Sus versos interpelan a</w:t>
      </w:r>
      <w:r w:rsidR="003670C0" w:rsidRPr="00C43716">
        <w:rPr>
          <w:sz w:val="24"/>
          <w:szCs w:val="24"/>
          <w:lang w:val="es-AR"/>
        </w:rPr>
        <w:t xml:space="preserve">l lector en </w:t>
      </w:r>
      <w:r>
        <w:rPr>
          <w:sz w:val="24"/>
          <w:szCs w:val="24"/>
          <w:lang w:val="es-AR"/>
        </w:rPr>
        <w:t>el punto justo en que</w:t>
      </w:r>
      <w:r w:rsidR="003670C0" w:rsidRPr="00C43716">
        <w:rPr>
          <w:sz w:val="24"/>
          <w:szCs w:val="24"/>
          <w:lang w:val="es-AR"/>
        </w:rPr>
        <w:t xml:space="preserve"> sus fantasmas lo han dejado en falta con el objeto: “Has visto </w:t>
      </w:r>
      <w:r w:rsidR="003670C0" w:rsidRPr="00C43716">
        <w:rPr>
          <w:i/>
          <w:sz w:val="24"/>
          <w:szCs w:val="24"/>
          <w:lang w:val="es-AR"/>
        </w:rPr>
        <w:t>verdaderamente</w:t>
      </w:r>
      <w:r>
        <w:rPr>
          <w:sz w:val="24"/>
          <w:szCs w:val="24"/>
          <w:lang w:val="es-AR"/>
        </w:rPr>
        <w:t>, has visto,</w:t>
      </w:r>
      <w:r w:rsidR="003670C0" w:rsidRPr="00C43716">
        <w:rPr>
          <w:sz w:val="24"/>
          <w:szCs w:val="24"/>
          <w:lang w:val="es-AR"/>
        </w:rPr>
        <w:t xml:space="preserve"> has tocado </w:t>
      </w:r>
      <w:r w:rsidR="003670C0" w:rsidRPr="00C43716">
        <w:rPr>
          <w:i/>
          <w:sz w:val="24"/>
          <w:szCs w:val="24"/>
          <w:lang w:val="es-AR"/>
        </w:rPr>
        <w:t>de verdad</w:t>
      </w:r>
      <w:r w:rsidR="003670C0" w:rsidRPr="00C43716">
        <w:rPr>
          <w:sz w:val="24"/>
          <w:szCs w:val="24"/>
          <w:lang w:val="es-AR"/>
        </w:rPr>
        <w:t>, has tocado la cara de la mujer que tanto amas”.</w:t>
      </w:r>
    </w:p>
    <w:p w:rsidR="003670C0" w:rsidRPr="00C43716" w:rsidRDefault="004C7B04" w:rsidP="00C43716">
      <w:pPr>
        <w:spacing w:line="276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</w:t>
      </w:r>
      <w:r w:rsidR="00332A83">
        <w:rPr>
          <w:sz w:val="24"/>
          <w:szCs w:val="24"/>
          <w:lang w:val="es-AR"/>
        </w:rPr>
        <w:t>E</w:t>
      </w:r>
      <w:r w:rsidR="003670C0" w:rsidRPr="00C43716">
        <w:rPr>
          <w:sz w:val="24"/>
          <w:szCs w:val="24"/>
          <w:lang w:val="es-AR"/>
        </w:rPr>
        <w:t>l cam</w:t>
      </w:r>
      <w:r w:rsidR="002A01A1">
        <w:rPr>
          <w:sz w:val="24"/>
          <w:szCs w:val="24"/>
          <w:lang w:val="es-AR"/>
        </w:rPr>
        <w:t>po de las pasiones es una incumbencia fuerte</w:t>
      </w:r>
      <w:r w:rsidR="003670C0" w:rsidRPr="00C43716">
        <w:rPr>
          <w:sz w:val="24"/>
          <w:szCs w:val="24"/>
          <w:lang w:val="es-AR"/>
        </w:rPr>
        <w:t xml:space="preserve"> de la cura analí</w:t>
      </w:r>
      <w:r w:rsidR="00332A83">
        <w:rPr>
          <w:sz w:val="24"/>
          <w:szCs w:val="24"/>
          <w:lang w:val="es-AR"/>
        </w:rPr>
        <w:t>tica. Delimitar en él</w:t>
      </w:r>
      <w:r w:rsidR="002A01A1">
        <w:rPr>
          <w:sz w:val="24"/>
          <w:szCs w:val="24"/>
          <w:lang w:val="es-AR"/>
        </w:rPr>
        <w:t xml:space="preserve"> una zona</w:t>
      </w:r>
      <w:r w:rsidR="003670C0" w:rsidRPr="00C43716">
        <w:rPr>
          <w:sz w:val="24"/>
          <w:szCs w:val="24"/>
          <w:lang w:val="es-AR"/>
        </w:rPr>
        <w:t xml:space="preserve"> no reabsorbible en la tr</w:t>
      </w:r>
      <w:r w:rsidR="00D61F93">
        <w:rPr>
          <w:sz w:val="24"/>
          <w:szCs w:val="24"/>
          <w:lang w:val="es-AR"/>
        </w:rPr>
        <w:t xml:space="preserve">ama </w:t>
      </w:r>
      <w:proofErr w:type="spellStart"/>
      <w:r w:rsidR="00D61F93">
        <w:rPr>
          <w:sz w:val="24"/>
          <w:szCs w:val="24"/>
          <w:lang w:val="es-AR"/>
        </w:rPr>
        <w:t>edípica</w:t>
      </w:r>
      <w:proofErr w:type="spellEnd"/>
      <w:r w:rsidR="00D61F93">
        <w:rPr>
          <w:sz w:val="24"/>
          <w:szCs w:val="24"/>
          <w:lang w:val="es-AR"/>
        </w:rPr>
        <w:t>, recorta</w:t>
      </w:r>
      <w:r w:rsidR="002A01A1">
        <w:rPr>
          <w:sz w:val="24"/>
          <w:szCs w:val="24"/>
          <w:lang w:val="es-AR"/>
        </w:rPr>
        <w:t xml:space="preserve"> un aspecto no neurótico</w:t>
      </w:r>
      <w:r w:rsidR="002A01A1" w:rsidRPr="002A01A1">
        <w:rPr>
          <w:sz w:val="24"/>
          <w:szCs w:val="24"/>
          <w:lang w:val="es-AR"/>
        </w:rPr>
        <w:t xml:space="preserve"> </w:t>
      </w:r>
      <w:r w:rsidR="002A01A1" w:rsidRPr="00C43716">
        <w:rPr>
          <w:sz w:val="24"/>
          <w:szCs w:val="24"/>
          <w:lang w:val="es-AR"/>
        </w:rPr>
        <w:t>de la subjetividad</w:t>
      </w:r>
      <w:r w:rsidR="003A65CD">
        <w:rPr>
          <w:sz w:val="24"/>
          <w:szCs w:val="24"/>
          <w:lang w:val="es-AR"/>
        </w:rPr>
        <w:t xml:space="preserve"> e incide también en l</w:t>
      </w:r>
      <w:r w:rsidR="003670C0" w:rsidRPr="00C43716">
        <w:rPr>
          <w:sz w:val="24"/>
          <w:szCs w:val="24"/>
          <w:lang w:val="es-AR"/>
        </w:rPr>
        <w:t>a forma de concebir la posición del anal</w:t>
      </w:r>
      <w:r w:rsidR="00332A83">
        <w:rPr>
          <w:sz w:val="24"/>
          <w:szCs w:val="24"/>
          <w:lang w:val="es-AR"/>
        </w:rPr>
        <w:t>ista. Conmueve</w:t>
      </w:r>
      <w:r w:rsidR="003670C0" w:rsidRPr="00C43716">
        <w:rPr>
          <w:sz w:val="24"/>
          <w:szCs w:val="24"/>
          <w:lang w:val="es-AR"/>
        </w:rPr>
        <w:t xml:space="preserve"> una de la</w:t>
      </w:r>
      <w:r w:rsidR="003A65CD">
        <w:rPr>
          <w:sz w:val="24"/>
          <w:szCs w:val="24"/>
          <w:lang w:val="es-AR"/>
        </w:rPr>
        <w:t>s figuras clásicas con que intentamos</w:t>
      </w:r>
      <w:r w:rsidR="003670C0" w:rsidRPr="00C43716">
        <w:rPr>
          <w:sz w:val="24"/>
          <w:szCs w:val="24"/>
          <w:lang w:val="es-AR"/>
        </w:rPr>
        <w:t xml:space="preserve"> aprehenderla: la del analista </w:t>
      </w:r>
      <w:proofErr w:type="spellStart"/>
      <w:r w:rsidR="003670C0" w:rsidRPr="00C43716">
        <w:rPr>
          <w:sz w:val="24"/>
          <w:szCs w:val="24"/>
          <w:lang w:val="es-AR"/>
        </w:rPr>
        <w:t>historizante</w:t>
      </w:r>
      <w:proofErr w:type="spellEnd"/>
      <w:r w:rsidR="003670C0" w:rsidRPr="00C43716">
        <w:rPr>
          <w:sz w:val="24"/>
          <w:szCs w:val="24"/>
          <w:lang w:val="es-AR"/>
        </w:rPr>
        <w:t xml:space="preserve">. Y nos permite operar más advertidos de que </w:t>
      </w:r>
      <w:r w:rsidR="003670C0" w:rsidRPr="00C43716">
        <w:rPr>
          <w:i/>
          <w:sz w:val="24"/>
          <w:szCs w:val="24"/>
          <w:lang w:val="es-AR"/>
        </w:rPr>
        <w:t>no-todo</w:t>
      </w:r>
      <w:r w:rsidR="003670C0" w:rsidRPr="00C43716">
        <w:rPr>
          <w:sz w:val="24"/>
          <w:szCs w:val="24"/>
          <w:lang w:val="es-AR"/>
        </w:rPr>
        <w:t xml:space="preserve"> es </w:t>
      </w:r>
      <w:proofErr w:type="spellStart"/>
      <w:r w:rsidR="003670C0" w:rsidRPr="00C43716">
        <w:rPr>
          <w:sz w:val="24"/>
          <w:szCs w:val="24"/>
          <w:lang w:val="es-AR"/>
        </w:rPr>
        <w:t>historizable</w:t>
      </w:r>
      <w:proofErr w:type="spellEnd"/>
      <w:r w:rsidR="003670C0" w:rsidRPr="00C43716">
        <w:rPr>
          <w:sz w:val="24"/>
          <w:szCs w:val="24"/>
          <w:lang w:val="es-AR"/>
        </w:rPr>
        <w:t xml:space="preserve"> en clave </w:t>
      </w:r>
      <w:proofErr w:type="spellStart"/>
      <w:r w:rsidR="003670C0" w:rsidRPr="00C43716">
        <w:rPr>
          <w:sz w:val="24"/>
          <w:szCs w:val="24"/>
          <w:lang w:val="es-AR"/>
        </w:rPr>
        <w:t>edípica</w:t>
      </w:r>
      <w:proofErr w:type="spellEnd"/>
      <w:r w:rsidR="003670C0" w:rsidRPr="00C43716">
        <w:rPr>
          <w:sz w:val="24"/>
          <w:szCs w:val="24"/>
          <w:lang w:val="es-AR"/>
        </w:rPr>
        <w:t xml:space="preserve"> </w:t>
      </w:r>
      <w:r w:rsidR="00D61F93">
        <w:rPr>
          <w:sz w:val="24"/>
          <w:szCs w:val="24"/>
          <w:lang w:val="es-AR"/>
        </w:rPr>
        <w:t>al enfrentar la</w:t>
      </w:r>
      <w:r w:rsidR="003670C0" w:rsidRPr="00C43716">
        <w:rPr>
          <w:sz w:val="24"/>
          <w:szCs w:val="24"/>
          <w:lang w:val="es-AR"/>
        </w:rPr>
        <w:t xml:space="preserve">s </w:t>
      </w:r>
      <w:r w:rsidR="00D61F93">
        <w:rPr>
          <w:sz w:val="24"/>
          <w:szCs w:val="24"/>
          <w:lang w:val="es-AR"/>
        </w:rPr>
        <w:t>vertientes</w:t>
      </w:r>
      <w:r w:rsidR="003A65CD" w:rsidRPr="00C43716">
        <w:rPr>
          <w:sz w:val="24"/>
          <w:szCs w:val="24"/>
          <w:lang w:val="es-AR"/>
        </w:rPr>
        <w:t xml:space="preserve"> exacerbadas</w:t>
      </w:r>
      <w:r w:rsidR="003670C0" w:rsidRPr="00C43716">
        <w:rPr>
          <w:sz w:val="24"/>
          <w:szCs w:val="24"/>
          <w:lang w:val="es-AR"/>
        </w:rPr>
        <w:t xml:space="preserve"> </w:t>
      </w:r>
      <w:r w:rsidR="003A65CD">
        <w:rPr>
          <w:sz w:val="24"/>
          <w:szCs w:val="24"/>
          <w:lang w:val="es-AR"/>
        </w:rPr>
        <w:t>d</w:t>
      </w:r>
      <w:r w:rsidR="003670C0" w:rsidRPr="00C43716">
        <w:rPr>
          <w:sz w:val="24"/>
          <w:szCs w:val="24"/>
          <w:lang w:val="es-AR"/>
        </w:rPr>
        <w:t>el amor de transferencia</w:t>
      </w:r>
      <w:r w:rsidR="003A65CD">
        <w:rPr>
          <w:sz w:val="24"/>
          <w:szCs w:val="24"/>
          <w:lang w:val="es-AR"/>
        </w:rPr>
        <w:t>. Son</w:t>
      </w:r>
      <w:r w:rsidR="003366CC">
        <w:rPr>
          <w:sz w:val="24"/>
          <w:szCs w:val="24"/>
          <w:lang w:val="es-AR"/>
        </w:rPr>
        <w:t xml:space="preserve"> instancias que convocan</w:t>
      </w:r>
      <w:r w:rsidR="003A65CD">
        <w:rPr>
          <w:sz w:val="24"/>
          <w:szCs w:val="24"/>
          <w:lang w:val="es-AR"/>
        </w:rPr>
        <w:t xml:space="preserve"> la</w:t>
      </w:r>
      <w:r w:rsidR="003670C0" w:rsidRPr="00C43716">
        <w:rPr>
          <w:sz w:val="24"/>
          <w:szCs w:val="24"/>
          <w:lang w:val="es-AR"/>
        </w:rPr>
        <w:t xml:space="preserve"> presencia real</w:t>
      </w:r>
      <w:r w:rsidR="003A65CD">
        <w:rPr>
          <w:sz w:val="24"/>
          <w:szCs w:val="24"/>
          <w:lang w:val="es-AR"/>
        </w:rPr>
        <w:t xml:space="preserve"> del analista. A</w:t>
      </w:r>
      <w:r w:rsidR="00672034">
        <w:rPr>
          <w:sz w:val="24"/>
          <w:szCs w:val="24"/>
          <w:lang w:val="es-AR"/>
        </w:rPr>
        <w:t>bierta</w:t>
      </w:r>
      <w:r w:rsidR="003670C0" w:rsidRPr="00C43716">
        <w:rPr>
          <w:sz w:val="24"/>
          <w:szCs w:val="24"/>
          <w:lang w:val="es-AR"/>
        </w:rPr>
        <w:t>s a la invención, hacen a la condició</w:t>
      </w:r>
      <w:r w:rsidR="003A65CD">
        <w:rPr>
          <w:sz w:val="24"/>
          <w:szCs w:val="24"/>
          <w:lang w:val="es-AR"/>
        </w:rPr>
        <w:t xml:space="preserve">n artesanal de nuestra práctica: </w:t>
      </w:r>
      <w:r w:rsidR="003670C0" w:rsidRPr="00C43716">
        <w:rPr>
          <w:sz w:val="24"/>
          <w:szCs w:val="24"/>
          <w:lang w:val="es-AR"/>
        </w:rPr>
        <w:t xml:space="preserve">requieren de un </w:t>
      </w:r>
      <w:r w:rsidR="003366CC">
        <w:rPr>
          <w:i/>
          <w:sz w:val="24"/>
          <w:szCs w:val="24"/>
          <w:lang w:val="es-AR"/>
        </w:rPr>
        <w:t xml:space="preserve">savoir y faire </w:t>
      </w:r>
      <w:r w:rsidR="003366CC">
        <w:rPr>
          <w:sz w:val="24"/>
          <w:szCs w:val="24"/>
          <w:lang w:val="es-AR"/>
        </w:rPr>
        <w:t>con</w:t>
      </w:r>
      <w:r w:rsidR="003670C0" w:rsidRPr="00C43716">
        <w:rPr>
          <w:sz w:val="24"/>
          <w:szCs w:val="24"/>
          <w:lang w:val="es-AR"/>
        </w:rPr>
        <w:t xml:space="preserve"> la</w:t>
      </w:r>
      <w:r w:rsidR="003366CC">
        <w:rPr>
          <w:sz w:val="24"/>
          <w:szCs w:val="24"/>
          <w:lang w:val="es-AR"/>
        </w:rPr>
        <w:t xml:space="preserve"> contingencia</w:t>
      </w:r>
      <w:r w:rsidR="00332A83">
        <w:rPr>
          <w:sz w:val="24"/>
          <w:szCs w:val="24"/>
          <w:lang w:val="es-AR"/>
        </w:rPr>
        <w:t xml:space="preserve"> “sin prescindir</w:t>
      </w:r>
      <w:r w:rsidR="003670C0" w:rsidRPr="00C43716">
        <w:rPr>
          <w:sz w:val="24"/>
          <w:szCs w:val="24"/>
          <w:lang w:val="es-AR"/>
        </w:rPr>
        <w:t xml:space="preserve"> del propio modo de ser</w:t>
      </w:r>
      <w:proofErr w:type="gramStart"/>
      <w:r w:rsidR="003670C0" w:rsidRPr="00C43716">
        <w:rPr>
          <w:sz w:val="24"/>
          <w:szCs w:val="24"/>
          <w:lang w:val="es-AR"/>
        </w:rPr>
        <w:t>”[</w:t>
      </w:r>
      <w:proofErr w:type="gramEnd"/>
      <w:r w:rsidR="003670C0" w:rsidRPr="00C43716">
        <w:rPr>
          <w:sz w:val="24"/>
          <w:szCs w:val="24"/>
          <w:lang w:val="es-AR"/>
        </w:rPr>
        <w:t xml:space="preserve">Freud, 1910]. </w:t>
      </w:r>
    </w:p>
    <w:p w:rsidR="003670C0" w:rsidRPr="00C43716" w:rsidRDefault="00332A83" w:rsidP="00C43716">
      <w:pPr>
        <w:spacing w:line="276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Son también momentos de angustia en</w:t>
      </w:r>
      <w:r w:rsidR="003670C0" w:rsidRPr="00C43716">
        <w:rPr>
          <w:sz w:val="24"/>
          <w:szCs w:val="24"/>
          <w:lang w:val="es-AR"/>
        </w:rPr>
        <w:t xml:space="preserve"> el analis</w:t>
      </w:r>
      <w:r>
        <w:rPr>
          <w:sz w:val="24"/>
          <w:szCs w:val="24"/>
          <w:lang w:val="es-AR"/>
        </w:rPr>
        <w:t>ta, que tensan</w:t>
      </w:r>
      <w:r w:rsidR="003A65CD">
        <w:rPr>
          <w:sz w:val="24"/>
          <w:szCs w:val="24"/>
          <w:lang w:val="es-AR"/>
        </w:rPr>
        <w:t xml:space="preserve"> </w:t>
      </w:r>
      <w:r w:rsidR="003670C0" w:rsidRPr="00C43716">
        <w:rPr>
          <w:sz w:val="24"/>
          <w:szCs w:val="24"/>
          <w:lang w:val="es-AR"/>
        </w:rPr>
        <w:t>su aptitud para “permanecer profesionalmente comprometido sin sufrir una tensión excesiva</w:t>
      </w:r>
      <w:proofErr w:type="gramStart"/>
      <w:r w:rsidR="003670C0" w:rsidRPr="00C43716">
        <w:rPr>
          <w:sz w:val="24"/>
          <w:szCs w:val="24"/>
          <w:lang w:val="es-AR"/>
        </w:rPr>
        <w:t>”</w:t>
      </w:r>
      <w:r w:rsidR="00165496">
        <w:rPr>
          <w:sz w:val="24"/>
          <w:szCs w:val="24"/>
          <w:lang w:val="es-AR"/>
        </w:rPr>
        <w:t>[</w:t>
      </w:r>
      <w:proofErr w:type="spellStart"/>
      <w:proofErr w:type="gramEnd"/>
      <w:r w:rsidR="003670C0" w:rsidRPr="00C43716">
        <w:rPr>
          <w:sz w:val="24"/>
          <w:szCs w:val="24"/>
          <w:lang w:val="es-AR"/>
        </w:rPr>
        <w:t>Winnicott</w:t>
      </w:r>
      <w:proofErr w:type="spellEnd"/>
      <w:r w:rsidR="003670C0" w:rsidRPr="00C43716">
        <w:rPr>
          <w:sz w:val="24"/>
          <w:szCs w:val="24"/>
          <w:lang w:val="es-AR"/>
        </w:rPr>
        <w:t>,</w:t>
      </w:r>
      <w:r w:rsidR="003366CC">
        <w:rPr>
          <w:sz w:val="24"/>
          <w:szCs w:val="24"/>
          <w:lang w:val="es-AR"/>
        </w:rPr>
        <w:t xml:space="preserve"> </w:t>
      </w:r>
      <w:r w:rsidR="00165496">
        <w:rPr>
          <w:sz w:val="24"/>
          <w:szCs w:val="24"/>
          <w:lang w:val="es-AR"/>
        </w:rPr>
        <w:t>1960]</w:t>
      </w:r>
      <w:r w:rsidR="003670C0" w:rsidRPr="00C43716">
        <w:rPr>
          <w:sz w:val="24"/>
          <w:szCs w:val="24"/>
          <w:lang w:val="es-AR"/>
        </w:rPr>
        <w:t xml:space="preserve">. </w:t>
      </w:r>
      <w:r w:rsidR="003A65CD">
        <w:rPr>
          <w:sz w:val="24"/>
          <w:szCs w:val="24"/>
          <w:lang w:val="es-AR"/>
        </w:rPr>
        <w:t xml:space="preserve">En el caso Bárbara, </w:t>
      </w:r>
      <w:proofErr w:type="spellStart"/>
      <w:r w:rsidR="003A65CD">
        <w:rPr>
          <w:sz w:val="24"/>
          <w:szCs w:val="24"/>
          <w:lang w:val="es-AR"/>
        </w:rPr>
        <w:t>G.Gabbard</w:t>
      </w:r>
      <w:proofErr w:type="spellEnd"/>
      <w:r w:rsidR="00870383" w:rsidRPr="00C43716">
        <w:rPr>
          <w:sz w:val="24"/>
          <w:szCs w:val="24"/>
          <w:lang w:val="es-AR"/>
        </w:rPr>
        <w:t xml:space="preserve"> evoca</w:t>
      </w:r>
      <w:r w:rsidR="003670C0" w:rsidRPr="00C43716">
        <w:rPr>
          <w:sz w:val="24"/>
          <w:szCs w:val="24"/>
          <w:lang w:val="es-AR"/>
        </w:rPr>
        <w:t xml:space="preserve"> la “comodidad” que exp</w:t>
      </w:r>
      <w:r w:rsidR="003366CC">
        <w:rPr>
          <w:sz w:val="24"/>
          <w:szCs w:val="24"/>
          <w:lang w:val="es-AR"/>
        </w:rPr>
        <w:t>erimentaba en los poc</w:t>
      </w:r>
      <w:r w:rsidR="003670C0" w:rsidRPr="00C43716">
        <w:rPr>
          <w:sz w:val="24"/>
          <w:szCs w:val="24"/>
          <w:lang w:val="es-AR"/>
        </w:rPr>
        <w:t>os momentos en que lograba recon</w:t>
      </w:r>
      <w:r w:rsidR="00870383" w:rsidRPr="00C43716">
        <w:rPr>
          <w:sz w:val="24"/>
          <w:szCs w:val="24"/>
          <w:lang w:val="es-AR"/>
        </w:rPr>
        <w:t>ducir el frenesí enamorado de la</w:t>
      </w:r>
      <w:r w:rsidR="003670C0" w:rsidRPr="00C43716">
        <w:rPr>
          <w:sz w:val="24"/>
          <w:szCs w:val="24"/>
          <w:lang w:val="es-AR"/>
        </w:rPr>
        <w:t xml:space="preserve"> paciente al vínculo con su padr</w:t>
      </w:r>
      <w:r w:rsidR="00165496">
        <w:rPr>
          <w:sz w:val="24"/>
          <w:szCs w:val="24"/>
          <w:lang w:val="es-AR"/>
        </w:rPr>
        <w:t>e. Es un buen indicador del ro</w:t>
      </w:r>
      <w:r w:rsidR="003670C0" w:rsidRPr="00C43716">
        <w:rPr>
          <w:sz w:val="24"/>
          <w:szCs w:val="24"/>
          <w:lang w:val="es-AR"/>
        </w:rPr>
        <w:t>l defensivo qu</w:t>
      </w:r>
      <w:r w:rsidR="003A65CD">
        <w:rPr>
          <w:sz w:val="24"/>
          <w:szCs w:val="24"/>
          <w:lang w:val="es-AR"/>
        </w:rPr>
        <w:t>e juega el refugio</w:t>
      </w:r>
      <w:r w:rsidR="003670C0" w:rsidRPr="00C43716">
        <w:rPr>
          <w:sz w:val="24"/>
          <w:szCs w:val="24"/>
          <w:lang w:val="es-AR"/>
        </w:rPr>
        <w:t xml:space="preserve"> del analista en el recurso excluyente a la </w:t>
      </w:r>
      <w:proofErr w:type="spellStart"/>
      <w:r w:rsidR="003670C0" w:rsidRPr="00C43716">
        <w:rPr>
          <w:sz w:val="24"/>
          <w:szCs w:val="24"/>
          <w:lang w:val="es-AR"/>
        </w:rPr>
        <w:t>histo</w:t>
      </w:r>
      <w:r w:rsidR="003A65CD">
        <w:rPr>
          <w:sz w:val="24"/>
          <w:szCs w:val="24"/>
          <w:lang w:val="es-AR"/>
        </w:rPr>
        <w:t>rización</w:t>
      </w:r>
      <w:proofErr w:type="spellEnd"/>
      <w:r w:rsidR="003A65CD">
        <w:rPr>
          <w:sz w:val="24"/>
          <w:szCs w:val="24"/>
          <w:lang w:val="es-AR"/>
        </w:rPr>
        <w:t xml:space="preserve"> </w:t>
      </w:r>
      <w:proofErr w:type="spellStart"/>
      <w:r w:rsidR="003A65CD">
        <w:rPr>
          <w:sz w:val="24"/>
          <w:szCs w:val="24"/>
          <w:lang w:val="es-AR"/>
        </w:rPr>
        <w:t>edí</w:t>
      </w:r>
      <w:r w:rsidR="00DD223B">
        <w:rPr>
          <w:sz w:val="24"/>
          <w:szCs w:val="24"/>
          <w:lang w:val="es-AR"/>
        </w:rPr>
        <w:t>pica</w:t>
      </w:r>
      <w:proofErr w:type="spellEnd"/>
      <w:r w:rsidR="00DD223B">
        <w:rPr>
          <w:sz w:val="24"/>
          <w:szCs w:val="24"/>
          <w:lang w:val="es-AR"/>
        </w:rPr>
        <w:t>,</w:t>
      </w:r>
      <w:r w:rsidR="003670C0" w:rsidRPr="00C43716">
        <w:rPr>
          <w:sz w:val="24"/>
          <w:szCs w:val="24"/>
          <w:lang w:val="es-AR"/>
        </w:rPr>
        <w:t xml:space="preserve"> </w:t>
      </w:r>
      <w:r w:rsidR="003A65CD">
        <w:rPr>
          <w:sz w:val="24"/>
          <w:szCs w:val="24"/>
          <w:lang w:val="es-AR"/>
        </w:rPr>
        <w:t xml:space="preserve">rehuyendo </w:t>
      </w:r>
      <w:r w:rsidR="003670C0" w:rsidRPr="00C43716">
        <w:rPr>
          <w:sz w:val="24"/>
          <w:szCs w:val="24"/>
          <w:lang w:val="es-AR"/>
        </w:rPr>
        <w:t>la “tensi</w:t>
      </w:r>
      <w:r w:rsidR="00DD223B">
        <w:rPr>
          <w:sz w:val="24"/>
          <w:szCs w:val="24"/>
          <w:lang w:val="es-AR"/>
        </w:rPr>
        <w:t>ón excesiva” a la que se expondría</w:t>
      </w:r>
      <w:r w:rsidR="003670C0" w:rsidRPr="00C43716">
        <w:rPr>
          <w:sz w:val="24"/>
          <w:szCs w:val="24"/>
          <w:lang w:val="es-AR"/>
        </w:rPr>
        <w:t xml:space="preserve"> e</w:t>
      </w:r>
      <w:r>
        <w:rPr>
          <w:sz w:val="24"/>
          <w:szCs w:val="24"/>
          <w:lang w:val="es-AR"/>
        </w:rPr>
        <w:t>n caso de implicar -en transferencia</w:t>
      </w:r>
      <w:r w:rsidR="003670C0" w:rsidRPr="00C43716">
        <w:rPr>
          <w:sz w:val="24"/>
          <w:szCs w:val="24"/>
          <w:lang w:val="es-AR"/>
        </w:rPr>
        <w:t xml:space="preserve">- su presencia real. </w:t>
      </w:r>
    </w:p>
    <w:p w:rsidR="003670C0" w:rsidRPr="00C43716" w:rsidRDefault="003670C0" w:rsidP="00C43716">
      <w:pPr>
        <w:spacing w:line="276" w:lineRule="auto"/>
        <w:jc w:val="both"/>
        <w:rPr>
          <w:sz w:val="24"/>
          <w:szCs w:val="24"/>
          <w:lang w:val="es-AR"/>
        </w:rPr>
      </w:pPr>
      <w:r w:rsidRPr="00C43716">
        <w:rPr>
          <w:sz w:val="24"/>
          <w:szCs w:val="24"/>
          <w:lang w:val="es-AR"/>
        </w:rPr>
        <w:t xml:space="preserve">     “Creemos que decimos lo que queremos, pero es lo que han querido los otros, más específicamente nuestra familia, que nos habla”. Esta observación d</w:t>
      </w:r>
      <w:r w:rsidR="00DD223B">
        <w:rPr>
          <w:sz w:val="24"/>
          <w:szCs w:val="24"/>
          <w:lang w:val="es-AR"/>
        </w:rPr>
        <w:t>e Lacan</w:t>
      </w:r>
      <w:r w:rsidRPr="00C43716">
        <w:rPr>
          <w:sz w:val="24"/>
          <w:szCs w:val="24"/>
          <w:lang w:val="es-AR"/>
        </w:rPr>
        <w:t xml:space="preserve"> permite complejizar al</w:t>
      </w:r>
      <w:r w:rsidR="00DD223B">
        <w:rPr>
          <w:sz w:val="24"/>
          <w:szCs w:val="24"/>
          <w:lang w:val="es-AR"/>
        </w:rPr>
        <w:t>gunas aproximaciones</w:t>
      </w:r>
      <w:r w:rsidRPr="00C43716">
        <w:rPr>
          <w:sz w:val="24"/>
          <w:szCs w:val="24"/>
          <w:lang w:val="es-AR"/>
        </w:rPr>
        <w:t xml:space="preserve"> secu</w:t>
      </w:r>
      <w:r w:rsidR="00332A83">
        <w:rPr>
          <w:sz w:val="24"/>
          <w:szCs w:val="24"/>
          <w:lang w:val="es-AR"/>
        </w:rPr>
        <w:t>enciales a su enseñanza. Contra</w:t>
      </w:r>
      <w:r w:rsidR="00DD223B">
        <w:rPr>
          <w:sz w:val="24"/>
          <w:szCs w:val="24"/>
          <w:lang w:val="es-AR"/>
        </w:rPr>
        <w:t xml:space="preserve"> lo que podría suponerse</w:t>
      </w:r>
      <w:r w:rsidRPr="00C43716">
        <w:rPr>
          <w:sz w:val="24"/>
          <w:szCs w:val="24"/>
          <w:lang w:val="es-AR"/>
        </w:rPr>
        <w:t xml:space="preserve"> no corre</w:t>
      </w:r>
      <w:r w:rsidR="00DD223B">
        <w:rPr>
          <w:sz w:val="24"/>
          <w:szCs w:val="24"/>
          <w:lang w:val="es-AR"/>
        </w:rPr>
        <w:t>sponde a sus momentos iniciales</w:t>
      </w:r>
      <w:r w:rsidRPr="00C43716">
        <w:rPr>
          <w:sz w:val="24"/>
          <w:szCs w:val="24"/>
          <w:lang w:val="es-AR"/>
        </w:rPr>
        <w:t xml:space="preserve"> de revalorizació</w:t>
      </w:r>
      <w:r w:rsidR="00DD223B">
        <w:rPr>
          <w:sz w:val="24"/>
          <w:szCs w:val="24"/>
          <w:lang w:val="es-AR"/>
        </w:rPr>
        <w:t>n</w:t>
      </w:r>
      <w:r w:rsidRPr="00C43716">
        <w:rPr>
          <w:sz w:val="24"/>
          <w:szCs w:val="24"/>
          <w:lang w:val="es-AR"/>
        </w:rPr>
        <w:t xml:space="preserve"> del Edipo f</w:t>
      </w:r>
      <w:r w:rsidR="00DD223B">
        <w:rPr>
          <w:sz w:val="24"/>
          <w:szCs w:val="24"/>
          <w:lang w:val="es-AR"/>
        </w:rPr>
        <w:t>reudiano: la formula</w:t>
      </w:r>
      <w:r w:rsidRPr="00C43716">
        <w:rPr>
          <w:sz w:val="24"/>
          <w:szCs w:val="24"/>
          <w:lang w:val="es-AR"/>
        </w:rPr>
        <w:t xml:space="preserve"> en su co</w:t>
      </w:r>
      <w:r w:rsidR="00332A83">
        <w:rPr>
          <w:sz w:val="24"/>
          <w:szCs w:val="24"/>
          <w:lang w:val="es-AR"/>
        </w:rPr>
        <w:t>nferencia sobre Joyce</w:t>
      </w:r>
      <w:r w:rsidR="00DD223B">
        <w:rPr>
          <w:sz w:val="24"/>
          <w:szCs w:val="24"/>
          <w:lang w:val="es-AR"/>
        </w:rPr>
        <w:t>. Esto es, después de</w:t>
      </w:r>
      <w:r w:rsidRPr="00C43716">
        <w:rPr>
          <w:sz w:val="24"/>
          <w:szCs w:val="24"/>
          <w:lang w:val="es-AR"/>
        </w:rPr>
        <w:t xml:space="preserve"> </w:t>
      </w:r>
      <w:r w:rsidR="00332A83">
        <w:rPr>
          <w:sz w:val="24"/>
          <w:szCs w:val="24"/>
          <w:lang w:val="es-AR"/>
        </w:rPr>
        <w:t>cue</w:t>
      </w:r>
      <w:r w:rsidR="00DD223B">
        <w:rPr>
          <w:sz w:val="24"/>
          <w:szCs w:val="24"/>
          <w:lang w:val="es-AR"/>
        </w:rPr>
        <w:t>stionar</w:t>
      </w:r>
      <w:r w:rsidRPr="00C43716">
        <w:rPr>
          <w:sz w:val="24"/>
          <w:szCs w:val="24"/>
          <w:lang w:val="es-AR"/>
        </w:rPr>
        <w:t xml:space="preserve"> lo</w:t>
      </w:r>
      <w:r w:rsidR="00332A83">
        <w:rPr>
          <w:sz w:val="24"/>
          <w:szCs w:val="24"/>
          <w:lang w:val="es-AR"/>
        </w:rPr>
        <w:t xml:space="preserve">s desarrollos </w:t>
      </w:r>
      <w:r w:rsidR="00332A83">
        <w:rPr>
          <w:sz w:val="24"/>
          <w:szCs w:val="24"/>
          <w:lang w:val="es-AR"/>
        </w:rPr>
        <w:lastRenderedPageBreak/>
        <w:t>freudianos y propios</w:t>
      </w:r>
      <w:r w:rsidRPr="00C43716">
        <w:rPr>
          <w:sz w:val="24"/>
          <w:szCs w:val="24"/>
          <w:lang w:val="es-AR"/>
        </w:rPr>
        <w:t xml:space="preserve"> sobre el Edipo: al reducir, por eje</w:t>
      </w:r>
      <w:r w:rsidR="00DD223B">
        <w:rPr>
          <w:sz w:val="24"/>
          <w:szCs w:val="24"/>
          <w:lang w:val="es-AR"/>
        </w:rPr>
        <w:t>mplo, toda la complejidad de su abordaje</w:t>
      </w:r>
      <w:r w:rsidRPr="00C43716">
        <w:rPr>
          <w:sz w:val="24"/>
          <w:szCs w:val="24"/>
          <w:lang w:val="es-AR"/>
        </w:rPr>
        <w:t xml:space="preserve"> sobre el padre a la función</w:t>
      </w:r>
      <w:r w:rsidR="00332A83">
        <w:rPr>
          <w:sz w:val="24"/>
          <w:szCs w:val="24"/>
          <w:lang w:val="es-AR"/>
        </w:rPr>
        <w:t xml:space="preserve"> </w:t>
      </w:r>
      <w:r w:rsidR="00DD223B">
        <w:rPr>
          <w:sz w:val="24"/>
          <w:szCs w:val="24"/>
          <w:lang w:val="es-AR"/>
        </w:rPr>
        <w:t>del</w:t>
      </w:r>
      <w:r w:rsidRPr="00C43716">
        <w:rPr>
          <w:sz w:val="24"/>
          <w:szCs w:val="24"/>
          <w:lang w:val="es-AR"/>
        </w:rPr>
        <w:t xml:space="preserve"> palo de piedra que impide al cocodrilo materno cerrar sus fauces sobre su producto.</w:t>
      </w:r>
    </w:p>
    <w:p w:rsidR="003670C0" w:rsidRPr="00C43716" w:rsidRDefault="00332A83" w:rsidP="00C43716">
      <w:pPr>
        <w:spacing w:line="276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A</w:t>
      </w:r>
      <w:r w:rsidR="003670C0" w:rsidRPr="00C43716">
        <w:rPr>
          <w:sz w:val="24"/>
          <w:szCs w:val="24"/>
          <w:lang w:val="es-AR"/>
        </w:rPr>
        <w:t xml:space="preserve"> la luz </w:t>
      </w:r>
      <w:r w:rsidR="00DD223B">
        <w:rPr>
          <w:sz w:val="24"/>
          <w:szCs w:val="24"/>
          <w:lang w:val="es-AR"/>
        </w:rPr>
        <w:t>de esta formulación</w:t>
      </w:r>
      <w:r w:rsidR="003670C0" w:rsidRPr="00C43716">
        <w:rPr>
          <w:sz w:val="24"/>
          <w:szCs w:val="24"/>
          <w:lang w:val="es-AR"/>
        </w:rPr>
        <w:t>, podemos inferir que los (auto</w:t>
      </w:r>
      <w:proofErr w:type="gramStart"/>
      <w:r w:rsidR="003670C0" w:rsidRPr="00C43716">
        <w:rPr>
          <w:sz w:val="24"/>
          <w:szCs w:val="24"/>
          <w:lang w:val="es-AR"/>
        </w:rPr>
        <w:t>)cuestionamientos</w:t>
      </w:r>
      <w:proofErr w:type="gramEnd"/>
      <w:r w:rsidR="003670C0" w:rsidRPr="00C43716">
        <w:rPr>
          <w:sz w:val="24"/>
          <w:szCs w:val="24"/>
          <w:lang w:val="es-AR"/>
        </w:rPr>
        <w:t xml:space="preserve"> de Lacan no suponen un abandono </w:t>
      </w:r>
      <w:r w:rsidR="003670C0" w:rsidRPr="00C43716">
        <w:rPr>
          <w:i/>
          <w:sz w:val="24"/>
          <w:szCs w:val="24"/>
          <w:lang w:val="es-AR"/>
        </w:rPr>
        <w:t xml:space="preserve">in </w:t>
      </w:r>
      <w:proofErr w:type="spellStart"/>
      <w:r w:rsidR="003670C0" w:rsidRPr="00C43716">
        <w:rPr>
          <w:i/>
          <w:sz w:val="24"/>
          <w:szCs w:val="24"/>
          <w:lang w:val="es-AR"/>
        </w:rPr>
        <w:t>toto</w:t>
      </w:r>
      <w:proofErr w:type="spellEnd"/>
      <w:r w:rsidR="003670C0" w:rsidRPr="00C43716">
        <w:rPr>
          <w:sz w:val="24"/>
          <w:szCs w:val="24"/>
          <w:lang w:val="es-AR"/>
        </w:rPr>
        <w:t xml:space="preserve"> de la referencia </w:t>
      </w:r>
      <w:proofErr w:type="spellStart"/>
      <w:r w:rsidR="003670C0" w:rsidRPr="00C43716">
        <w:rPr>
          <w:sz w:val="24"/>
          <w:szCs w:val="24"/>
          <w:lang w:val="es-AR"/>
        </w:rPr>
        <w:t>edípica</w:t>
      </w:r>
      <w:proofErr w:type="spellEnd"/>
      <w:r w:rsidR="003670C0" w:rsidRPr="00C43716">
        <w:rPr>
          <w:sz w:val="24"/>
          <w:szCs w:val="24"/>
          <w:lang w:val="es-AR"/>
        </w:rPr>
        <w:t xml:space="preserve">. Sí, seguramente, un llamado de atención </w:t>
      </w:r>
      <w:r w:rsidR="00565E4B">
        <w:rPr>
          <w:sz w:val="24"/>
          <w:szCs w:val="24"/>
          <w:lang w:val="es-AR"/>
        </w:rPr>
        <w:t>ante las limitaciones que</w:t>
      </w:r>
      <w:r w:rsidR="003670C0" w:rsidRPr="00C43716">
        <w:rPr>
          <w:sz w:val="24"/>
          <w:szCs w:val="24"/>
          <w:lang w:val="es-AR"/>
        </w:rPr>
        <w:t xml:space="preserve"> acar</w:t>
      </w:r>
      <w:r w:rsidR="00565E4B">
        <w:rPr>
          <w:sz w:val="24"/>
          <w:szCs w:val="24"/>
          <w:lang w:val="es-AR"/>
        </w:rPr>
        <w:t>rea</w:t>
      </w:r>
      <w:r>
        <w:rPr>
          <w:sz w:val="24"/>
          <w:szCs w:val="24"/>
          <w:lang w:val="es-AR"/>
        </w:rPr>
        <w:t xml:space="preserve"> hacer de e</w:t>
      </w:r>
      <w:r w:rsidR="005E4AF6">
        <w:rPr>
          <w:sz w:val="24"/>
          <w:szCs w:val="24"/>
          <w:lang w:val="es-AR"/>
        </w:rPr>
        <w:t>lla</w:t>
      </w:r>
      <w:r w:rsidR="003670C0" w:rsidRPr="00C43716">
        <w:rPr>
          <w:sz w:val="24"/>
          <w:szCs w:val="24"/>
          <w:lang w:val="es-AR"/>
        </w:rPr>
        <w:t xml:space="preserve"> el </w:t>
      </w:r>
      <w:r w:rsidR="00565E4B">
        <w:rPr>
          <w:sz w:val="24"/>
          <w:szCs w:val="24"/>
          <w:lang w:val="es-AR"/>
        </w:rPr>
        <w:t>eje excluyente</w:t>
      </w:r>
      <w:r w:rsidR="003670C0" w:rsidRPr="00C43716">
        <w:rPr>
          <w:sz w:val="24"/>
          <w:szCs w:val="24"/>
          <w:lang w:val="es-AR"/>
        </w:rPr>
        <w:t xml:space="preserve"> de nuestra prácti</w:t>
      </w:r>
      <w:r w:rsidR="005E4AF6">
        <w:rPr>
          <w:sz w:val="24"/>
          <w:szCs w:val="24"/>
          <w:lang w:val="es-AR"/>
        </w:rPr>
        <w:t>ca.</w:t>
      </w:r>
      <w:r w:rsidR="003670C0" w:rsidRPr="00C43716">
        <w:rPr>
          <w:sz w:val="24"/>
          <w:szCs w:val="24"/>
          <w:lang w:val="es-AR"/>
        </w:rPr>
        <w:t xml:space="preserve"> Por eso continúa así: “</w:t>
      </w:r>
      <w:r w:rsidR="005E4AF6">
        <w:rPr>
          <w:sz w:val="24"/>
          <w:szCs w:val="24"/>
          <w:lang w:val="es-AR"/>
        </w:rPr>
        <w:t>Somos hablados, y debido a esto</w:t>
      </w:r>
      <w:r w:rsidR="003670C0" w:rsidRPr="00C43716">
        <w:rPr>
          <w:sz w:val="24"/>
          <w:szCs w:val="24"/>
          <w:lang w:val="es-AR"/>
        </w:rPr>
        <w:t xml:space="preserve"> hacemos</w:t>
      </w:r>
      <w:r w:rsidR="005E4AF6">
        <w:rPr>
          <w:sz w:val="24"/>
          <w:szCs w:val="24"/>
          <w:lang w:val="es-AR"/>
        </w:rPr>
        <w:t>,</w:t>
      </w:r>
      <w:r w:rsidR="003670C0" w:rsidRPr="00C43716">
        <w:rPr>
          <w:sz w:val="24"/>
          <w:szCs w:val="24"/>
          <w:lang w:val="es-AR"/>
        </w:rPr>
        <w:t xml:space="preserve"> de las casualidades qu</w:t>
      </w:r>
      <w:r>
        <w:rPr>
          <w:sz w:val="24"/>
          <w:szCs w:val="24"/>
          <w:lang w:val="es-AR"/>
        </w:rPr>
        <w:t xml:space="preserve">e nos empujan, algo tramado: </w:t>
      </w:r>
      <w:r w:rsidR="003670C0" w:rsidRPr="00C43716">
        <w:rPr>
          <w:sz w:val="24"/>
          <w:szCs w:val="24"/>
          <w:lang w:val="es-AR"/>
        </w:rPr>
        <w:t xml:space="preserve">la llamamos nuestro destino”. </w:t>
      </w:r>
    </w:p>
    <w:p w:rsidR="003670C0" w:rsidRPr="00C43716" w:rsidRDefault="003670C0" w:rsidP="00C43716">
      <w:pPr>
        <w:spacing w:line="276" w:lineRule="auto"/>
        <w:jc w:val="both"/>
        <w:rPr>
          <w:sz w:val="24"/>
          <w:szCs w:val="24"/>
          <w:lang w:val="es-AR"/>
        </w:rPr>
      </w:pPr>
      <w:r w:rsidRPr="00C43716">
        <w:rPr>
          <w:sz w:val="24"/>
          <w:szCs w:val="24"/>
          <w:lang w:val="es-AR"/>
        </w:rPr>
        <w:t xml:space="preserve">     Somos hablados, entonces, por los Otros que nos de</w:t>
      </w:r>
      <w:r w:rsidR="00DD223B">
        <w:rPr>
          <w:sz w:val="24"/>
          <w:szCs w:val="24"/>
          <w:lang w:val="es-AR"/>
        </w:rPr>
        <w:t xml:space="preserve">terminan desde la Otra Escena </w:t>
      </w:r>
      <w:proofErr w:type="spellStart"/>
      <w:r w:rsidRPr="00C43716">
        <w:rPr>
          <w:sz w:val="24"/>
          <w:szCs w:val="24"/>
          <w:lang w:val="es-AR"/>
        </w:rPr>
        <w:t>edípica</w:t>
      </w:r>
      <w:proofErr w:type="spellEnd"/>
      <w:r w:rsidRPr="00C43716">
        <w:rPr>
          <w:sz w:val="24"/>
          <w:szCs w:val="24"/>
          <w:lang w:val="es-AR"/>
        </w:rPr>
        <w:t xml:space="preserve">, sin que eso elimine la irrupción eficaz </w:t>
      </w:r>
      <w:r w:rsidR="00DD223B">
        <w:rPr>
          <w:sz w:val="24"/>
          <w:szCs w:val="24"/>
          <w:lang w:val="es-AR"/>
        </w:rPr>
        <w:t>de casualidades que también nos empujan: su nombre freudiano</w:t>
      </w:r>
      <w:r w:rsidRPr="00C43716">
        <w:rPr>
          <w:sz w:val="24"/>
          <w:szCs w:val="24"/>
          <w:lang w:val="es-AR"/>
        </w:rPr>
        <w:t xml:space="preserve"> es el trauma. Me interesa destacar la tendencia a reconvertir esas contingencias </w:t>
      </w:r>
      <w:r w:rsidRPr="00C43716">
        <w:rPr>
          <w:i/>
          <w:sz w:val="24"/>
          <w:szCs w:val="24"/>
          <w:lang w:val="es-AR"/>
        </w:rPr>
        <w:t xml:space="preserve">en trama </w:t>
      </w:r>
      <w:proofErr w:type="spellStart"/>
      <w:r w:rsidRPr="00C43716">
        <w:rPr>
          <w:i/>
          <w:sz w:val="24"/>
          <w:szCs w:val="24"/>
          <w:lang w:val="es-AR"/>
        </w:rPr>
        <w:t>destinal</w:t>
      </w:r>
      <w:proofErr w:type="spellEnd"/>
      <w:r w:rsidRPr="00C43716">
        <w:rPr>
          <w:sz w:val="24"/>
          <w:szCs w:val="24"/>
          <w:lang w:val="es-AR"/>
        </w:rPr>
        <w:t>. Una tenden</w:t>
      </w:r>
      <w:r w:rsidR="00DD223B">
        <w:rPr>
          <w:sz w:val="24"/>
          <w:szCs w:val="24"/>
          <w:lang w:val="es-AR"/>
        </w:rPr>
        <w:t xml:space="preserve">cia no voluntaria: </w:t>
      </w:r>
      <w:r w:rsidRPr="00C43716">
        <w:rPr>
          <w:sz w:val="24"/>
          <w:szCs w:val="24"/>
          <w:lang w:val="es-AR"/>
        </w:rPr>
        <w:t>determ</w:t>
      </w:r>
      <w:r w:rsidR="00DD223B">
        <w:rPr>
          <w:sz w:val="24"/>
          <w:szCs w:val="24"/>
          <w:lang w:val="es-AR"/>
        </w:rPr>
        <w:t>inada por la potencia</w:t>
      </w:r>
      <w:r w:rsidRPr="00C43716">
        <w:rPr>
          <w:sz w:val="24"/>
          <w:szCs w:val="24"/>
          <w:lang w:val="es-AR"/>
        </w:rPr>
        <w:t xml:space="preserve"> de </w:t>
      </w:r>
      <w:proofErr w:type="gramStart"/>
      <w:r w:rsidRPr="00C43716">
        <w:rPr>
          <w:sz w:val="24"/>
          <w:szCs w:val="24"/>
          <w:lang w:val="es-AR"/>
        </w:rPr>
        <w:t>las</w:t>
      </w:r>
      <w:proofErr w:type="gramEnd"/>
      <w:r w:rsidRPr="00C43716">
        <w:rPr>
          <w:sz w:val="24"/>
          <w:szCs w:val="24"/>
          <w:lang w:val="es-AR"/>
        </w:rPr>
        <w:t xml:space="preserve"> imagos </w:t>
      </w:r>
      <w:proofErr w:type="spellStart"/>
      <w:r w:rsidRPr="00C43716">
        <w:rPr>
          <w:sz w:val="24"/>
          <w:szCs w:val="24"/>
          <w:lang w:val="es-AR"/>
        </w:rPr>
        <w:t>edípicas</w:t>
      </w:r>
      <w:proofErr w:type="spellEnd"/>
      <w:r w:rsidRPr="00C43716">
        <w:rPr>
          <w:sz w:val="24"/>
          <w:szCs w:val="24"/>
          <w:lang w:val="es-AR"/>
        </w:rPr>
        <w:t xml:space="preserve"> del neurótico para reabsorber en sus ser</w:t>
      </w:r>
      <w:r w:rsidR="00DD223B">
        <w:rPr>
          <w:sz w:val="24"/>
          <w:szCs w:val="24"/>
          <w:lang w:val="es-AR"/>
        </w:rPr>
        <w:t>ies al ser verdadero del Otro. Recordemos el aserto freudiano</w:t>
      </w:r>
      <w:r w:rsidRPr="00C43716">
        <w:rPr>
          <w:sz w:val="24"/>
          <w:szCs w:val="24"/>
          <w:lang w:val="es-AR"/>
        </w:rPr>
        <w:t>: un v</w:t>
      </w:r>
      <w:r w:rsidR="00DD223B">
        <w:rPr>
          <w:sz w:val="24"/>
          <w:szCs w:val="24"/>
          <w:lang w:val="es-AR"/>
        </w:rPr>
        <w:t>ínculo amoroso se estabiliza</w:t>
      </w:r>
      <w:r w:rsidRPr="00C43716">
        <w:rPr>
          <w:sz w:val="24"/>
          <w:szCs w:val="24"/>
          <w:lang w:val="es-AR"/>
        </w:rPr>
        <w:t xml:space="preserve"> cuando el hombre asume par</w:t>
      </w:r>
      <w:r w:rsidR="00DD223B">
        <w:rPr>
          <w:sz w:val="24"/>
          <w:szCs w:val="24"/>
          <w:lang w:val="es-AR"/>
        </w:rPr>
        <w:t>a la mujer la condición de hijo</w:t>
      </w:r>
      <w:r w:rsidRPr="00C43716">
        <w:rPr>
          <w:sz w:val="24"/>
          <w:szCs w:val="24"/>
          <w:lang w:val="es-AR"/>
        </w:rPr>
        <w:t xml:space="preserve"> y la mujer para el hombre la condición de madre. </w:t>
      </w:r>
    </w:p>
    <w:p w:rsidR="003670C0" w:rsidRPr="00C43716" w:rsidRDefault="00DD223B" w:rsidP="00C43716">
      <w:pPr>
        <w:spacing w:line="276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Est</w:t>
      </w:r>
      <w:r w:rsidR="003670C0" w:rsidRPr="00C43716">
        <w:rPr>
          <w:sz w:val="24"/>
          <w:szCs w:val="24"/>
          <w:lang w:val="es-AR"/>
        </w:rPr>
        <w:t xml:space="preserve">a resonancia </w:t>
      </w:r>
      <w:proofErr w:type="spellStart"/>
      <w:r w:rsidR="003670C0" w:rsidRPr="00C43716">
        <w:rPr>
          <w:sz w:val="24"/>
          <w:szCs w:val="24"/>
          <w:lang w:val="es-AR"/>
        </w:rPr>
        <w:t>Winni</w:t>
      </w:r>
      <w:r>
        <w:rPr>
          <w:sz w:val="24"/>
          <w:szCs w:val="24"/>
          <w:lang w:val="es-AR"/>
        </w:rPr>
        <w:t>cott</w:t>
      </w:r>
      <w:proofErr w:type="spellEnd"/>
      <w:r>
        <w:rPr>
          <w:sz w:val="24"/>
          <w:szCs w:val="24"/>
          <w:lang w:val="es-AR"/>
        </w:rPr>
        <w:t xml:space="preserve">-Lacan </w:t>
      </w:r>
      <w:r w:rsidR="003670C0" w:rsidRPr="00C43716">
        <w:rPr>
          <w:sz w:val="24"/>
          <w:szCs w:val="24"/>
          <w:lang w:val="es-AR"/>
        </w:rPr>
        <w:t xml:space="preserve">nos advierte que </w:t>
      </w:r>
      <w:r w:rsidR="003670C0" w:rsidRPr="00C43716">
        <w:rPr>
          <w:i/>
          <w:sz w:val="24"/>
          <w:szCs w:val="24"/>
          <w:lang w:val="es-AR"/>
        </w:rPr>
        <w:t xml:space="preserve">no todo </w:t>
      </w:r>
      <w:r w:rsidR="003670C0" w:rsidRPr="00C43716">
        <w:rPr>
          <w:sz w:val="24"/>
          <w:szCs w:val="24"/>
          <w:lang w:val="es-AR"/>
        </w:rPr>
        <w:t xml:space="preserve">es </w:t>
      </w:r>
      <w:proofErr w:type="spellStart"/>
      <w:r w:rsidR="003670C0" w:rsidRPr="00C43716">
        <w:rPr>
          <w:sz w:val="24"/>
          <w:szCs w:val="24"/>
          <w:lang w:val="es-AR"/>
        </w:rPr>
        <w:t>edípico</w:t>
      </w:r>
      <w:proofErr w:type="spellEnd"/>
      <w:r w:rsidR="003670C0" w:rsidRPr="00C43716">
        <w:rPr>
          <w:sz w:val="24"/>
          <w:szCs w:val="24"/>
          <w:lang w:val="es-AR"/>
        </w:rPr>
        <w:t xml:space="preserve"> en los amor</w:t>
      </w:r>
      <w:r w:rsidR="00B24E74">
        <w:rPr>
          <w:sz w:val="24"/>
          <w:szCs w:val="24"/>
          <w:lang w:val="es-AR"/>
        </w:rPr>
        <w:t>es y odios con que tropezamos</w:t>
      </w:r>
      <w:r>
        <w:rPr>
          <w:sz w:val="24"/>
          <w:szCs w:val="24"/>
          <w:lang w:val="es-AR"/>
        </w:rPr>
        <w:t xml:space="preserve"> en transf</w:t>
      </w:r>
      <w:bookmarkStart w:id="0" w:name="_GoBack"/>
      <w:bookmarkEnd w:id="0"/>
      <w:r>
        <w:rPr>
          <w:sz w:val="24"/>
          <w:szCs w:val="24"/>
          <w:lang w:val="es-AR"/>
        </w:rPr>
        <w:t>erencia y</w:t>
      </w:r>
      <w:r w:rsidR="003670C0" w:rsidRPr="00C43716">
        <w:rPr>
          <w:sz w:val="24"/>
          <w:szCs w:val="24"/>
          <w:lang w:val="es-AR"/>
        </w:rPr>
        <w:t xml:space="preserve"> en la </w:t>
      </w:r>
      <w:r w:rsidR="00B24E74">
        <w:rPr>
          <w:sz w:val="24"/>
          <w:szCs w:val="24"/>
          <w:lang w:val="es-AR"/>
        </w:rPr>
        <w:t>vida cotidiana. Hace</w:t>
      </w:r>
      <w:r w:rsidR="003670C0" w:rsidRPr="00C43716">
        <w:rPr>
          <w:sz w:val="24"/>
          <w:szCs w:val="24"/>
          <w:lang w:val="es-AR"/>
        </w:rPr>
        <w:t xml:space="preserve"> a los restos de nuestra condición neurótica, el empeño por leerlos en forma excluyente como eslabones de la trama </w:t>
      </w:r>
      <w:proofErr w:type="spellStart"/>
      <w:r w:rsidR="003670C0" w:rsidRPr="00C43716">
        <w:rPr>
          <w:sz w:val="24"/>
          <w:szCs w:val="24"/>
          <w:lang w:val="es-AR"/>
        </w:rPr>
        <w:t>de</w:t>
      </w:r>
      <w:r w:rsidR="00B24E74">
        <w:rPr>
          <w:sz w:val="24"/>
          <w:szCs w:val="24"/>
          <w:lang w:val="es-AR"/>
        </w:rPr>
        <w:t>stinal</w:t>
      </w:r>
      <w:proofErr w:type="spellEnd"/>
      <w:r w:rsidR="00B24E74">
        <w:rPr>
          <w:sz w:val="24"/>
          <w:szCs w:val="24"/>
          <w:lang w:val="es-AR"/>
        </w:rPr>
        <w:t xml:space="preserve"> </w:t>
      </w:r>
      <w:proofErr w:type="spellStart"/>
      <w:r w:rsidR="00B24E74">
        <w:rPr>
          <w:sz w:val="24"/>
          <w:szCs w:val="24"/>
          <w:lang w:val="es-AR"/>
        </w:rPr>
        <w:t>edípica</w:t>
      </w:r>
      <w:proofErr w:type="spellEnd"/>
      <w:r w:rsidR="00B24E74">
        <w:rPr>
          <w:sz w:val="24"/>
          <w:szCs w:val="24"/>
          <w:lang w:val="es-AR"/>
        </w:rPr>
        <w:t xml:space="preserve"> que nos rige,</w:t>
      </w:r>
      <w:r w:rsidR="003670C0" w:rsidRPr="00C43716">
        <w:rPr>
          <w:sz w:val="24"/>
          <w:szCs w:val="24"/>
          <w:lang w:val="es-AR"/>
        </w:rPr>
        <w:t xml:space="preserve"> </w:t>
      </w:r>
      <w:r w:rsidR="005E4AF6">
        <w:rPr>
          <w:sz w:val="24"/>
          <w:szCs w:val="24"/>
          <w:lang w:val="es-AR"/>
        </w:rPr>
        <w:t>sí</w:t>
      </w:r>
      <w:proofErr w:type="gramStart"/>
      <w:r w:rsidR="005E4AF6">
        <w:rPr>
          <w:sz w:val="24"/>
          <w:szCs w:val="24"/>
          <w:lang w:val="es-AR"/>
        </w:rPr>
        <w:t>..</w:t>
      </w:r>
      <w:proofErr w:type="gramEnd"/>
      <w:r w:rsidR="005E4AF6">
        <w:rPr>
          <w:sz w:val="24"/>
          <w:szCs w:val="24"/>
          <w:lang w:val="es-AR"/>
        </w:rPr>
        <w:t xml:space="preserve"> </w:t>
      </w:r>
      <w:proofErr w:type="gramStart"/>
      <w:r w:rsidR="003670C0" w:rsidRPr="00C43716">
        <w:rPr>
          <w:sz w:val="24"/>
          <w:szCs w:val="24"/>
          <w:lang w:val="es-AR"/>
        </w:rPr>
        <w:t>pero</w:t>
      </w:r>
      <w:proofErr w:type="gramEnd"/>
      <w:r w:rsidR="003670C0" w:rsidRPr="00C43716">
        <w:rPr>
          <w:sz w:val="24"/>
          <w:szCs w:val="24"/>
          <w:lang w:val="es-AR"/>
        </w:rPr>
        <w:t xml:space="preserve"> no al punto de </w:t>
      </w:r>
      <w:r w:rsidR="00B24E74">
        <w:rPr>
          <w:sz w:val="24"/>
          <w:szCs w:val="24"/>
          <w:lang w:val="es-AR"/>
        </w:rPr>
        <w:t xml:space="preserve">convertirnos en </w:t>
      </w:r>
      <w:r w:rsidR="005E4AF6">
        <w:rPr>
          <w:sz w:val="24"/>
          <w:szCs w:val="24"/>
          <w:lang w:val="es-AR"/>
        </w:rPr>
        <w:t>marionetas</w:t>
      </w:r>
      <w:r w:rsidR="003670C0" w:rsidRPr="00C43716">
        <w:rPr>
          <w:sz w:val="24"/>
          <w:szCs w:val="24"/>
          <w:lang w:val="es-AR"/>
        </w:rPr>
        <w:t xml:space="preserve"> de su libreto. </w:t>
      </w:r>
    </w:p>
    <w:p w:rsidR="003670C0" w:rsidRPr="00C43716" w:rsidRDefault="003670C0" w:rsidP="00C43716">
      <w:pPr>
        <w:spacing w:line="276" w:lineRule="auto"/>
        <w:jc w:val="both"/>
        <w:rPr>
          <w:sz w:val="24"/>
          <w:szCs w:val="24"/>
          <w:lang w:val="es-AR"/>
        </w:rPr>
      </w:pPr>
    </w:p>
    <w:p w:rsidR="003670C0" w:rsidRPr="00C43716" w:rsidRDefault="003670C0" w:rsidP="00C43716">
      <w:pPr>
        <w:spacing w:line="276" w:lineRule="auto"/>
        <w:jc w:val="both"/>
        <w:rPr>
          <w:sz w:val="24"/>
          <w:szCs w:val="24"/>
          <w:lang w:val="es-AR"/>
        </w:rPr>
      </w:pPr>
    </w:p>
    <w:p w:rsidR="003670C0" w:rsidRPr="00C43716" w:rsidRDefault="003670C0" w:rsidP="00C43716">
      <w:pPr>
        <w:spacing w:line="276" w:lineRule="auto"/>
        <w:jc w:val="both"/>
        <w:rPr>
          <w:sz w:val="24"/>
          <w:szCs w:val="24"/>
          <w:lang w:val="es-AR"/>
        </w:rPr>
      </w:pPr>
    </w:p>
    <w:p w:rsidR="003670C0" w:rsidRPr="00C43716" w:rsidRDefault="003670C0" w:rsidP="00C43716">
      <w:pPr>
        <w:spacing w:line="276" w:lineRule="auto"/>
        <w:jc w:val="both"/>
        <w:rPr>
          <w:sz w:val="24"/>
          <w:szCs w:val="24"/>
          <w:lang w:val="es-AR"/>
        </w:rPr>
      </w:pPr>
    </w:p>
    <w:p w:rsidR="003670C0" w:rsidRPr="00C43716" w:rsidRDefault="003670C0" w:rsidP="00C43716">
      <w:pPr>
        <w:spacing w:line="276" w:lineRule="auto"/>
        <w:jc w:val="both"/>
        <w:rPr>
          <w:sz w:val="24"/>
          <w:szCs w:val="24"/>
          <w:lang w:val="es-AR"/>
        </w:rPr>
      </w:pPr>
    </w:p>
    <w:p w:rsidR="003670C0" w:rsidRPr="00C43716" w:rsidRDefault="003670C0" w:rsidP="00C43716">
      <w:pPr>
        <w:spacing w:line="276" w:lineRule="auto"/>
        <w:jc w:val="both"/>
        <w:rPr>
          <w:sz w:val="24"/>
          <w:szCs w:val="24"/>
          <w:lang w:val="es-AR"/>
        </w:rPr>
      </w:pPr>
    </w:p>
    <w:p w:rsidR="003670C0" w:rsidRPr="00C43716" w:rsidRDefault="003670C0" w:rsidP="00C43716">
      <w:pPr>
        <w:spacing w:line="276" w:lineRule="auto"/>
        <w:rPr>
          <w:sz w:val="24"/>
          <w:szCs w:val="24"/>
        </w:rPr>
      </w:pPr>
    </w:p>
    <w:p w:rsidR="007141DE" w:rsidRPr="00C43716" w:rsidRDefault="007141DE" w:rsidP="00C43716">
      <w:pPr>
        <w:spacing w:line="276" w:lineRule="auto"/>
        <w:jc w:val="both"/>
        <w:rPr>
          <w:sz w:val="24"/>
          <w:szCs w:val="24"/>
        </w:rPr>
      </w:pPr>
    </w:p>
    <w:sectPr w:rsidR="007141DE" w:rsidRPr="00C437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0"/>
    <w:rsid w:val="00165496"/>
    <w:rsid w:val="00195B64"/>
    <w:rsid w:val="001A1A89"/>
    <w:rsid w:val="002A01A1"/>
    <w:rsid w:val="002F14D8"/>
    <w:rsid w:val="00332A83"/>
    <w:rsid w:val="003366CC"/>
    <w:rsid w:val="003670C0"/>
    <w:rsid w:val="003A65CD"/>
    <w:rsid w:val="003A737E"/>
    <w:rsid w:val="003E5919"/>
    <w:rsid w:val="004905BD"/>
    <w:rsid w:val="004C7B04"/>
    <w:rsid w:val="00504C51"/>
    <w:rsid w:val="00520ABD"/>
    <w:rsid w:val="00565E4B"/>
    <w:rsid w:val="005E4AF6"/>
    <w:rsid w:val="006220E0"/>
    <w:rsid w:val="00672034"/>
    <w:rsid w:val="007141DE"/>
    <w:rsid w:val="007622C5"/>
    <w:rsid w:val="00870383"/>
    <w:rsid w:val="00984636"/>
    <w:rsid w:val="00AB7CA3"/>
    <w:rsid w:val="00B01EE2"/>
    <w:rsid w:val="00B13F0F"/>
    <w:rsid w:val="00B24E74"/>
    <w:rsid w:val="00C43716"/>
    <w:rsid w:val="00CB559E"/>
    <w:rsid w:val="00CD480E"/>
    <w:rsid w:val="00D61F93"/>
    <w:rsid w:val="00D83519"/>
    <w:rsid w:val="00DB46C1"/>
    <w:rsid w:val="00DD223B"/>
    <w:rsid w:val="00EF676C"/>
    <w:rsid w:val="00F0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1259</Words>
  <Characters>6824</Characters>
  <Application>Microsoft Office Word</Application>
  <DocSecurity>0</DocSecurity>
  <Lines>108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23</cp:revision>
  <dcterms:created xsi:type="dcterms:W3CDTF">2016-07-10T15:37:00Z</dcterms:created>
  <dcterms:modified xsi:type="dcterms:W3CDTF">2016-07-15T17:58:00Z</dcterms:modified>
</cp:coreProperties>
</file>